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>Подписи к фотографиям</w:t>
      </w:r>
    </w:p>
    <w:p>
      <w:pPr>
        <w:spacing/>
        <w:jc w:val="both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>111.Хизер Майо</w:t>
      </w:r>
    </w:p>
    <w:p>
      <w:pPr>
        <w:spacing/>
        <w:jc w:val="both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 xml:space="preserve">333.Свидетель Холокоста внутри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решетчатого  полусферного купола </w:t>
      </w:r>
      <w:r>
        <w:rPr>
          <w:rFonts w:ascii="Arial" w:hAnsi="Arial" w:eastAsia="Arial" w:cs="Arial"/>
          <w:color w:val="000000"/>
          <w:sz w:val="28"/>
          <w:szCs w:val="28"/>
        </w:rPr>
      </w:r>
    </w:p>
    <w:p>
      <w:pPr>
        <w:spacing/>
        <w:jc w:val="both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222.Виртуальный (программно синтезированный) свидетель Холокоста общается с посетителями музея </w:t>
      </w:r>
    </w:p>
    <w:p>
      <w:pPr>
        <w:spacing/>
        <w:jc w:val="both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>444.Пережившие Холокост свидетели</w:t>
      </w:r>
    </w:p>
    <w:p>
      <w:pPr>
        <w:spacing/>
        <w:jc w:val="both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4"/>
      <w:tmLastPosIdx w:val="4"/>
    </w:tmLastPosCaret>
    <w:tmLastPosAnchor>
      <w:tmLastPosPgfIdx w:val="0"/>
      <w:tmLastPosIdx w:val="0"/>
    </w:tmLastPosAnchor>
    <w:tmLastPosTblRect w:left="0" w:top="0" w:right="0" w:bottom="0"/>
  </w:tmLastPos>
  <w:tmAppRevision w:date="1619416196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2021-04-26T02:21:01Z</dcterms:created>
  <dcterms:modified xsi:type="dcterms:W3CDTF">2021-04-26T05:49:56Z</dcterms:modified>
</cp:coreProperties>
</file>