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bidi w:val="0"/>
        <w:rPr>
          <w:rFonts w:ascii="Verdana" w:hAnsi="Verdana" w:eastAsia="Times New Roman"/>
          <w:b/>
          <w:bCs/>
          <w:color w:val="000000"/>
          <w:sz w:val="36"/>
          <w:szCs w:val="36"/>
          <w:lang w:val="ru-ru"/>
        </w:rPr>
      </w:pPr>
      <w:r>
        <w:rPr>
          <w:rFonts w:ascii="Verdana" w:hAnsi="Verdana" w:eastAsia="Times New Roman"/>
          <w:b/>
          <w:bCs/>
          <w:color w:val="000000"/>
          <w:sz w:val="36"/>
          <w:szCs w:val="36"/>
          <w:lang w:val="ru-ru"/>
        </w:rPr>
        <w:t xml:space="preserve">Вопреки страшным испытаниям в </w:t>
      </w:r>
      <w:r>
        <w:rPr>
          <w:rFonts w:ascii="Verdana" w:hAnsi="Verdana" w:eastAsia="Times New Roman"/>
          <w:b/>
          <w:bCs/>
          <w:color w:val="000000"/>
          <w:sz w:val="36"/>
          <w:szCs w:val="36"/>
          <w:lang w:val="ru-ru"/>
        </w:rPr>
        <w:t>Освенциме</w:t>
      </w:r>
      <w:r>
        <w:rPr>
          <w:rFonts w:ascii="Verdana" w:hAnsi="Verdana" w:eastAsia="Times New Roman"/>
          <w:b/>
          <w:bCs/>
          <w:color w:val="000000"/>
          <w:sz w:val="36"/>
          <w:szCs w:val="36"/>
          <w:lang w:val="ru-ru"/>
        </w:rPr>
      </w:r>
    </w:p>
    <w:p>
      <w:pPr>
        <w:spacing w:line="360" w:lineRule="auto"/>
        <w:jc w:val="center"/>
        <w:bidi w:val="0"/>
        <w:rPr>
          <w:rFonts w:ascii="Verdana" w:hAnsi="Verdana" w:eastAsia="Times New Roman"/>
          <w:color w:val="000000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                                                      Александр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Вишневецкий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</w:r>
    </w:p>
    <w:p>
      <w:pPr>
        <w:ind w:firstLine="720"/>
        <w:spacing w:after="300" w:line="360" w:lineRule="auto"/>
        <w:jc w:val="both"/>
        <w:bidi w:val="0"/>
        <w:rPr>
          <w:rFonts w:ascii="Verdana" w:hAnsi="Verdana" w:eastAsia="Times New Roman"/>
          <w:b/>
          <w:bCs/>
          <w:sz w:val="28"/>
          <w:szCs w:val="28"/>
          <w:lang w:val="ru-ru"/>
        </w:rPr>
      </w:pP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Здесь представлены истории 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трех 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молодых 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женщин, жизни которых были связаны 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с ужасными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 испытаниями, пере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несенными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 ими в молодом возрасте в концентрационном лагере Освенцим (Аушвиц-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).   Вопреки сотрудничеству с нацистами, дав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ав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ш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ие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 им возможност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ь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 выжить в этих нечеловеческих условиях, 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>они, несомненно,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 предстают перед нами как герои времен Холокоста, благодаря своим деяниям.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b/>
          <w:bCs/>
          <w:sz w:val="28"/>
          <w:szCs w:val="28"/>
          <w:lang w:val="ru-ru"/>
        </w:rPr>
      </w:r>
    </w:p>
    <w:p>
      <w:pPr>
        <w:ind w:firstLine="720"/>
        <w:spacing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b/>
          <w:bCs/>
          <w:sz w:val="28"/>
          <w:szCs w:val="28"/>
          <w:lang w:val="ru-ru"/>
        </w:rPr>
        <w:t>Катя Зингер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Роль, которую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она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сыграла в спасении жизни многих женщин в </w:t>
      </w:r>
      <w:r>
        <w:rPr>
          <w:rFonts w:ascii="Verdana" w:hAnsi="Verdana" w:eastAsia="Times New Roman"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, в значительной степени неизвестна. Никогда не удастся узнать </w:t>
      </w:r>
      <w:r>
        <w:rPr>
          <w:rFonts w:ascii="Verdana" w:hAnsi="Verdana" w:eastAsia="Times New Roman"/>
          <w:sz w:val="28"/>
          <w:szCs w:val="28"/>
          <w:lang w:val="ru-ru"/>
        </w:rPr>
        <w:t>в полном объеме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мотивы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ее </w:t>
      </w:r>
      <w:r>
        <w:rPr>
          <w:rFonts w:ascii="Verdana" w:hAnsi="Verdana" w:eastAsia="Times New Roman"/>
          <w:sz w:val="28"/>
          <w:szCs w:val="28"/>
          <w:lang w:val="ru-ru"/>
        </w:rPr>
        <w:t>действий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Но,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благодаря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переживши</w:t>
      </w:r>
      <w:r>
        <w:rPr>
          <w:rFonts w:ascii="Verdana" w:hAnsi="Verdana" w:eastAsia="Times New Roman"/>
          <w:sz w:val="28"/>
          <w:szCs w:val="28"/>
          <w:lang w:val="ru-ru"/>
        </w:rPr>
        <w:t>м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свидетельниц</w:t>
      </w:r>
      <w:r>
        <w:rPr>
          <w:rFonts w:ascii="Verdana" w:hAnsi="Verdana" w:eastAsia="Times New Roman"/>
          <w:sz w:val="28"/>
          <w:szCs w:val="28"/>
          <w:lang w:val="ru-ru"/>
        </w:rPr>
        <w:t>ам</w:t>
      </w:r>
      <w:r>
        <w:rPr>
          <w:rFonts w:ascii="Verdana" w:hAnsi="Verdana" w:eastAsia="Times New Roman"/>
          <w:sz w:val="28"/>
          <w:szCs w:val="28"/>
          <w:lang w:val="ru-ru"/>
        </w:rPr>
        <w:t>, узницам этого лагеря,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можно уверенно признать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Катю Зингер не сотрудницей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нацистов</w:t>
      </w:r>
      <w:r>
        <w:rPr>
          <w:rFonts w:ascii="Verdana" w:hAnsi="Verdana" w:eastAsia="Times New Roman"/>
          <w:sz w:val="28"/>
          <w:szCs w:val="28"/>
          <w:lang w:val="ru-ru"/>
        </w:rPr>
        <w:t>, а героем в истории Холокоста.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ind w:firstLine="720"/>
        <w:spacing w:before="300" w:after="300" w:line="360" w:lineRule="auto"/>
        <w:jc w:val="both"/>
        <w:bidi w:val="0"/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Она - 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дна из самых важных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наименее известных фигур, которая была</w:t>
      </w:r>
      <w:r>
        <w:rPr>
          <w:rFonts w:ascii="Verdana" w:hAnsi="Verdana" w:eastAsia="Times New Roman"/>
          <w:color w:val="6c6e6c"/>
          <w:sz w:val="28"/>
          <w:szCs w:val="28"/>
          <w:lang w:val="ru-ru"/>
        </w:rPr>
        <w:t xml:space="preserve"> </w:t>
      </w:r>
      <w:r/>
      <w:bookmarkStart w:id="0" w:name="_Hlk534091505"/>
      <w:bookmarkEnd w:id="0"/>
      <w:r/>
      <w:r>
        <w:rPr>
          <w:rFonts w:ascii="Verdana" w:hAnsi="Verdana" w:eastAsia="Times New Roman"/>
          <w:sz w:val="28"/>
          <w:szCs w:val="28"/>
          <w:lang w:val="ru-ru"/>
        </w:rPr>
        <w:t>исполнительным секретарем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концентрационного лагеря </w:t>
      </w:r>
      <w:r>
        <w:rPr>
          <w:rFonts w:ascii="Verdana" w:hAnsi="Verdana" w:eastAsia="Times New Roman"/>
          <w:sz w:val="28"/>
          <w:szCs w:val="28"/>
          <w:lang w:val="ru-ru"/>
        </w:rPr>
        <w:t>Освенцим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главным операционным директор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эсэсовцев,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раппортшрайберн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(д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ословно, пишущ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ей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отче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ты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 в переводе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с немецкого)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также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…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люб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овниц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ей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нацист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Судить Зингер за то, что она прожила относительно защищенную жизнь в лагере смерти, с ее собственной комнатой, служанкой и гардеробом, в то время как большинство других заключенных жили в самых унизительных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 ужасающих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обстоятельствах, значит игнорировать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тот факт, что она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рисковала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сво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ей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жизнь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ю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каждый раз, когда она спасала жизни других людей.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Именно наделенные ей в лагере функции позволили ф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альсифицирова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ть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количество живых и мертвых, чтобы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эсэсовцы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не осознал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что меньше евреев, чем они думали, были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уничтожены в газовой камере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r>
    </w:p>
    <w:p>
      <w:pPr>
        <w:spacing w:before="300" w:after="300" w:line="360" w:lineRule="auto"/>
        <w:jc w:val="both"/>
        <w:bidi w:val="0"/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ab/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Катя Зингер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(чешское имя Катерина </w:t>
      </w:r>
      <w:r>
        <w:rPr>
          <w:rFonts w:ascii="Verdana" w:hAnsi="Verdana" w:eastAsia="Times New Roman"/>
          <w:sz w:val="28"/>
          <w:szCs w:val="28"/>
          <w:lang w:val="ru-ru"/>
        </w:rPr>
        <w:t>Зингерова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)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была ассимилированной чешской еврейкой.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Ее родители не были религиозными.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В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оккупированной нацистами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Братиславе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(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Словаки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я)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накануне депортации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в лагерь смерти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Катя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выживала в нечеловеческих условиях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 П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 прибытии в Освенцим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она столкнулась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с эсэсовцем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который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ранее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был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ее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профессором в бизнес-академии в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Ольмоуце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(город в Чехии). Он ударил ее.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Она дерзко ответила ему,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 узнал ее, несмотря на отсутствие волос на голове после лагерной обработки.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 вспомнил даже ее имя.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r>
    </w:p>
    <w:p>
      <w:pPr>
        <w:spacing w:before="300" w:after="300" w:line="360" w:lineRule="auto"/>
        <w:jc w:val="both"/>
        <w:bidi w:val="0"/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ab/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Она служила в качестве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исполнительного секретаря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с сентября 1942 года до ее депортации в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концентрационный лагерь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Штут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г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оф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в 1944 году.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В лагере она составляла подробные письменные отчеты: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сколько женщин в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персонале, в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больнице, сколько отравлено газом.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Числа должны были быть точными, потому что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числ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по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проверкам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на перекличках на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площади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должны были быть одинаковыми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для утренних и вечерних проверок.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 если они не совпа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да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ли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при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ходи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лось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проверять с нуля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В большой лагерной книге учитывалась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вся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информаци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я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 женском лагере.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Когда заключенный ум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р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ал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его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номер и имя вычерк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ивались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Катя завела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отдельные столбцы для всего в новой книге: столбцы для больных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мертвых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в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отдельных блок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ах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количество людей в каждом блоке,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в здании штаба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сельс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хозяйств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енных работах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фабриках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r>
    </w:p>
    <w:p>
      <w:pPr>
        <w:spacing w:before="300" w:after="300" w:line="360" w:lineRule="auto"/>
        <w:jc w:val="both"/>
        <w:bidi w:val="0"/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Благодаря такой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организаци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и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в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лагерной книге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удалось спасти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жизни многих женщин.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Ее помощница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Зиппи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запис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ывала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числ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мертвы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Когда был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в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озможность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и был известен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список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мертвых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Катя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встав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ляла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«мертвые числа» вместо живых чисел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людей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которые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она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хотел с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пасти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Если было пятьсот, которые должны были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быть отравлены газом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 на самом деле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благодаря этому,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отправлено было значительно меньше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Остальные были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представлены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«мертвыми числами».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Этот метод обмана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нацистов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 заставляющий поверить, что было казнено больше заключенных, чем было на самом деле, был независимо подтвержден Еленой «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Зиппи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»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Тишауэр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в ее неопубликованной рукописи «Метод безуми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я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» и Магдой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Блау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другой заключенной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 в американском Мемориальном музее Холокоста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Нацисты хотели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получить только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контрольный список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не счита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я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отправляемых на смерть людей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Никто так и не узнал, как это делал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ось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З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ингер спас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ла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более 1600 словацких женщин, но,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скорей всего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 было много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спасенных среди женщин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других национальностей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r>
    </w:p>
    <w:p>
      <w:pPr>
        <w:ind w:firstLine="720"/>
        <w:spacing w:before="300"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Ей было больно видеть людей, стоящих в перекличке часами, утром и ночь</w:t>
      </w:r>
      <w:r>
        <w:rPr>
          <w:rFonts w:ascii="Verdana" w:hAnsi="Verdana" w:eastAsia="Times New Roman"/>
          <w:sz w:val="28"/>
          <w:szCs w:val="28"/>
          <w:lang w:val="ru-ru"/>
        </w:rPr>
        <w:t>ю,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и ей удалось предотвратить переклички, так называемый «</w:t>
      </w:r>
      <w:r>
        <w:rPr>
          <w:rFonts w:ascii="Verdana" w:hAnsi="Verdana" w:eastAsia="Times New Roman"/>
          <w:sz w:val="28"/>
          <w:szCs w:val="28"/>
          <w:lang w:val="ru-ru"/>
        </w:rPr>
        <w:t>Аппель</w:t>
      </w:r>
      <w:r>
        <w:rPr>
          <w:rFonts w:ascii="Verdana" w:hAnsi="Verdana" w:eastAsia="Times New Roman"/>
          <w:sz w:val="28"/>
          <w:szCs w:val="28"/>
          <w:lang w:val="ru-ru"/>
        </w:rPr>
        <w:t>» - изнурительное суровое испытание с длительными стояниями заключен</w:t>
      </w:r>
      <w:r>
        <w:rPr>
          <w:rFonts w:ascii="Verdana" w:hAnsi="Verdana" w:eastAsia="Times New Roman"/>
          <w:sz w:val="28"/>
          <w:szCs w:val="28"/>
          <w:lang w:val="ru-ru"/>
        </w:rPr>
        <w:t>н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ых на площади в утренние и вечерние часы, которое сократило жизнь многих женщин. Она также часто выходила за пределы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иных </w:t>
      </w:r>
      <w:r>
        <w:rPr>
          <w:rFonts w:ascii="Verdana" w:hAnsi="Verdana" w:eastAsia="Times New Roman"/>
          <w:sz w:val="28"/>
          <w:szCs w:val="28"/>
          <w:lang w:val="ru-ru"/>
        </w:rPr>
        <w:t>ограничений, установленных нацистами со значительным риском.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ind w:firstLine="720"/>
        <w:spacing w:before="300"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Герхард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Палич</w:t>
      </w:r>
      <w:r>
        <w:rPr>
          <w:rFonts w:ascii="Verdana" w:hAnsi="Verdana" w:eastAsia="Times New Roman"/>
          <w:sz w:val="28"/>
          <w:szCs w:val="28"/>
          <w:lang w:val="ru-ru"/>
        </w:rPr>
        <w:t>, офицер СС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был командиром мужского и женского лагерей в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 тому же он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отвечал за проверки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в Освенциме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 был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извест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н своей жестокостью по отношению к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заключенным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 был женат и имел двоих детей,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также являлся любовником Кати Зингер, будучи на десять лет старше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ее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которой было тогда 21 год.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Палич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был влюблен в женщину в цыганском лагере, но тем не менее отправил ее в газовую камеру.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Катя использовала его, чтобы помочь многим заключённым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женщинам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понимая,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что, если его разоблачат, поймают и ее. Благодаря ему она также смогла помочь нескольким заключенным в мужском лагере.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Ей посылали сообщение, что кому-то нужна помощь, и через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Палича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она могла помочь.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Обычно это были словаки или чехи.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Позднее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Палич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был осужден за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«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i/>
          <w:iCs/>
          <w:color w:val="000000"/>
          <w:spacing w:val="-9"/>
          <w:sz w:val="28"/>
          <w:szCs w:val="28"/>
          <w:lang w:val="ru-ru"/>
        </w:rPr>
        <w:t>Рассеншанде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»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(расовый позор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с немецкого),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сексуальные отношения с заключенными-евре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йка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ми, очевидно, включая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Катю З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ингер, и был отправлен на Восточный фронт, где он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погиб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в конц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е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1943 года. </w:t>
      </w:r>
      <w:r>
        <w:rPr>
          <w:rFonts w:ascii="Verdana" w:hAnsi="Verdana" w:eastAsia="Times New Roman"/>
          <w:sz w:val="28"/>
          <w:szCs w:val="28"/>
          <w:lang w:val="ru-ru"/>
        </w:rPr>
        <w:t>2 сентября 1944 года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Катя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Зингер была депортирована в концлагерь </w:t>
      </w:r>
      <w:r>
        <w:rPr>
          <w:rFonts w:ascii="Verdana" w:hAnsi="Verdana" w:eastAsia="Times New Roman"/>
          <w:sz w:val="28"/>
          <w:szCs w:val="28"/>
          <w:lang w:val="ru-ru"/>
        </w:rPr>
        <w:t>Штутгоф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за «</w:t>
      </w:r>
      <w:r>
        <w:rPr>
          <w:rFonts w:ascii="Verdana" w:hAnsi="Verdana" w:eastAsia="Times New Roman"/>
          <w:sz w:val="28"/>
          <w:szCs w:val="28"/>
          <w:lang w:val="ru-ru"/>
        </w:rPr>
        <w:t>Рассеншанде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», когда ее осудили за близкие отношения с Герхардом </w:t>
      </w:r>
      <w:r>
        <w:rPr>
          <w:rFonts w:ascii="Verdana" w:hAnsi="Verdana" w:eastAsia="Times New Roman"/>
          <w:sz w:val="28"/>
          <w:szCs w:val="28"/>
          <w:lang w:val="ru-ru"/>
        </w:rPr>
        <w:t>Пали</w:t>
      </w:r>
      <w:r>
        <w:rPr>
          <w:rFonts w:ascii="Verdana" w:hAnsi="Verdana" w:eastAsia="Times New Roman"/>
          <w:sz w:val="28"/>
          <w:szCs w:val="28"/>
          <w:lang w:val="ru-ru"/>
        </w:rPr>
        <w:t>ч</w:t>
      </w:r>
      <w:r>
        <w:rPr>
          <w:rFonts w:ascii="Verdana" w:hAnsi="Verdana" w:eastAsia="Times New Roman"/>
          <w:sz w:val="28"/>
          <w:szCs w:val="28"/>
          <w:lang w:val="ru-ru"/>
        </w:rPr>
        <w:t>ем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 за помощь выжившим заключенным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spacing w:before="300"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Катя Зингер после освобождения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успешно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скрыла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свое прошлое</w:t>
      </w:r>
      <w:r>
        <w:rPr>
          <w:rFonts w:ascii="Verdana" w:hAnsi="Verdana" w:eastAsia="Times New Roman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она не дала показаний о своей роли в Освенциме-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вела себя вполне нормально.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 xml:space="preserve"> Она вышла замуж за христианина, имела детей и работала в чешском правительстве куратором художественной галереи.</w:t>
      </w:r>
      <w:r>
        <w:rPr>
          <w:rFonts w:ascii="Verdana" w:hAnsi="Verdana" w:eastAsia="Times New Roman"/>
          <w:color w:val="000000"/>
          <w:spacing w:val="-9"/>
          <w:sz w:val="28"/>
          <w:szCs w:val="28"/>
        </w:rPr>
        <w:t> 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Муж и семья Кати Зингер не знали о пережитом ею в Холокосте, и Зингер никогда не признавалась в том, что он еврейка. 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ind w:firstLine="720"/>
        <w:spacing w:before="300"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>М</w:t>
      </w:r>
      <w:r>
        <w:rPr>
          <w:rFonts w:ascii="Verdana" w:hAnsi="Verdana" w:eastAsia="Times New Roman"/>
          <w:sz w:val="28"/>
          <w:szCs w:val="28"/>
          <w:lang w:val="ru-ru"/>
        </w:rPr>
        <w:t>оральн</w:t>
      </w:r>
      <w:r>
        <w:rPr>
          <w:rFonts w:ascii="Verdana" w:hAnsi="Verdana" w:eastAsia="Times New Roman"/>
          <w:sz w:val="28"/>
          <w:szCs w:val="28"/>
          <w:lang w:val="ru-ru"/>
        </w:rPr>
        <w:t>ая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сложность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жизни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Кат</w:t>
      </w:r>
      <w:r>
        <w:rPr>
          <w:rFonts w:ascii="Verdana" w:hAnsi="Verdana" w:eastAsia="Times New Roman"/>
          <w:sz w:val="28"/>
          <w:szCs w:val="28"/>
          <w:lang w:val="ru-ru"/>
        </w:rPr>
        <w:t>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Зингер </w:t>
      </w:r>
      <w:r>
        <w:rPr>
          <w:rFonts w:ascii="Verdana" w:hAnsi="Verdana" w:eastAsia="Times New Roman"/>
          <w:sz w:val="28"/>
          <w:szCs w:val="28"/>
          <w:lang w:val="ru-ru"/>
        </w:rPr>
        <w:t>в том, что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 одной стороны, </w:t>
      </w:r>
      <w:r>
        <w:rPr>
          <w:rFonts w:ascii="Verdana" w:hAnsi="Verdana" w:eastAsia="Times New Roman"/>
          <w:sz w:val="28"/>
          <w:szCs w:val="28"/>
          <w:lang w:val="ru-ru"/>
        </w:rPr>
        <w:t>у нее был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привилегированный образ жизни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 Освенциме</w:t>
      </w:r>
      <w:r>
        <w:rPr>
          <w:rFonts w:ascii="Verdana" w:hAnsi="Verdana" w:eastAsia="Times New Roman"/>
          <w:sz w:val="28"/>
          <w:szCs w:val="28"/>
          <w:lang w:val="ru-ru"/>
        </w:rPr>
        <w:t>; с другой стороны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она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спасла жизнь </w:t>
      </w:r>
      <w:r>
        <w:rPr>
          <w:rFonts w:ascii="Verdana" w:hAnsi="Verdana" w:eastAsia="Times New Roman"/>
          <w:sz w:val="28"/>
          <w:szCs w:val="28"/>
          <w:lang w:val="ru-ru"/>
        </w:rPr>
        <w:t>многих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женщин в лагере, най</w:t>
      </w:r>
      <w:r>
        <w:rPr>
          <w:rFonts w:ascii="Verdana" w:hAnsi="Verdana" w:eastAsia="Times New Roman"/>
          <w:sz w:val="28"/>
          <w:szCs w:val="28"/>
          <w:lang w:val="ru-ru"/>
        </w:rPr>
        <w:t>дя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для них работу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внутри лагеря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и, самое главное,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тасуя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числа живых и мертвых, чтобы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обмануть </w:t>
      </w:r>
      <w:r>
        <w:rPr>
          <w:rFonts w:ascii="Verdana" w:hAnsi="Verdana" w:eastAsia="Times New Roman"/>
          <w:sz w:val="28"/>
          <w:szCs w:val="28"/>
          <w:lang w:val="ru-ru"/>
        </w:rPr>
        <w:t>эсэсовц</w:t>
      </w:r>
      <w:r>
        <w:rPr>
          <w:rFonts w:ascii="Verdana" w:hAnsi="Verdana" w:eastAsia="Times New Roman"/>
          <w:sz w:val="28"/>
          <w:szCs w:val="28"/>
          <w:lang w:val="ru-ru"/>
        </w:rPr>
        <w:t>е</w:t>
      </w:r>
      <w:r>
        <w:rPr>
          <w:rFonts w:ascii="Verdana" w:hAnsi="Verdana" w:eastAsia="Times New Roman"/>
          <w:sz w:val="28"/>
          <w:szCs w:val="28"/>
          <w:lang w:val="ru-ru"/>
        </w:rPr>
        <w:t>в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о </w:t>
      </w:r>
      <w:r>
        <w:rPr>
          <w:rFonts w:ascii="Verdana" w:hAnsi="Verdana" w:eastAsia="Times New Roman"/>
          <w:sz w:val="28"/>
          <w:szCs w:val="28"/>
          <w:lang w:val="ru-ru"/>
        </w:rPr>
        <w:t>количеств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е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женщин, отправленных в газовые камеры. 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spacing w:after="150" w:line="360" w:lineRule="auto"/>
        <w:jc w:val="both"/>
        <w:outlineLvl w:val="2"/>
        <w:bidi w:val="0"/>
        <w:rPr>
          <w:rFonts w:ascii="Verdana" w:hAnsi="Verdana" w:eastAsia="Times New Roman" w:cs="Helvetica"/>
          <w:color w:val="000000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ab/>
      </w:r>
      <w:r>
        <w:rPr>
          <w:rFonts w:ascii="Verdana" w:hAnsi="Verdana" w:eastAsia="Times New Roman"/>
          <w:sz w:val="28"/>
          <w:szCs w:val="28"/>
          <w:lang w:val="ru-ru"/>
        </w:rPr>
        <w:t>Един</w:t>
      </w:r>
      <w:r>
        <w:rPr>
          <w:rFonts w:ascii="Verdana" w:hAnsi="Verdana" w:eastAsia="Times New Roman"/>
          <w:sz w:val="28"/>
          <w:szCs w:val="28"/>
          <w:lang w:val="ru-ru"/>
        </w:rPr>
        <w:t>с</w:t>
      </w:r>
      <w:r>
        <w:rPr>
          <w:rFonts w:ascii="Verdana" w:hAnsi="Verdana" w:eastAsia="Times New Roman"/>
          <w:sz w:val="28"/>
          <w:szCs w:val="28"/>
          <w:lang w:val="ru-ru"/>
        </w:rPr>
        <w:t>т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венное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интервью, </w:t>
      </w:r>
      <w:r>
        <w:rPr>
          <w:rFonts w:ascii="Verdana" w:hAnsi="Verdana" w:eastAsia="Times New Roman"/>
          <w:sz w:val="28"/>
          <w:szCs w:val="28"/>
          <w:lang w:val="ru-ru"/>
        </w:rPr>
        <w:t>данное е</w:t>
      </w:r>
      <w:r>
        <w:rPr>
          <w:rFonts w:ascii="Verdana" w:hAnsi="Verdana" w:eastAsia="Times New Roman"/>
          <w:sz w:val="28"/>
          <w:szCs w:val="28"/>
          <w:lang w:val="ru-ru"/>
        </w:rPr>
        <w:t>ю</w:t>
      </w:r>
      <w:r>
        <w:rPr>
          <w:rFonts w:ascii="Verdana" w:hAnsi="Verdana" w:eastAsia="Times New Roman"/>
          <w:sz w:val="28"/>
          <w:szCs w:val="28"/>
          <w:lang w:val="ru-ru"/>
        </w:rPr>
        <w:t>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опубликовано в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журнале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на английском языке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«Еврейские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течения»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>Сьюзен Черняк-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>Спатц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 xml:space="preserve"> и Джоэл Шацки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в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мае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2011 год</w:t>
      </w:r>
      <w:r>
        <w:rPr>
          <w:rFonts w:ascii="Verdana" w:hAnsi="Verdana" w:eastAsia="Times New Roman"/>
          <w:sz w:val="28"/>
          <w:szCs w:val="28"/>
          <w:lang w:val="ru-ru"/>
        </w:rPr>
        <w:t>а</w:t>
      </w:r>
      <w:r>
        <w:rPr>
          <w:rFonts w:ascii="Verdana" w:hAnsi="Verdana" w:eastAsia="Times New Roman" w:cs="Helvetica"/>
          <w:color w:val="000000"/>
          <w:sz w:val="28"/>
          <w:szCs w:val="28"/>
          <w:lang w:val="ru-ru"/>
        </w:rPr>
        <w:t xml:space="preserve"> под заголовком "</w:t>
      </w:r>
      <w:r>
        <w:rPr>
          <w:rFonts w:ascii="Verdana" w:hAnsi="Verdana" w:eastAsia="Times New Roman" w:cs="Helvetica"/>
          <w:sz w:val="28"/>
          <w:szCs w:val="28"/>
          <w:lang w:val="ru-ru"/>
        </w:rPr>
        <w:t xml:space="preserve">Ведение </w:t>
      </w:r>
      <w:r>
        <w:rPr>
          <w:rFonts w:ascii="Verdana" w:hAnsi="Verdana" w:eastAsia="Times New Roman" w:cs="Helvetica"/>
          <w:sz w:val="28"/>
          <w:szCs w:val="28"/>
          <w:lang w:val="ru-ru"/>
        </w:rPr>
        <w:t>записей</w:t>
      </w:r>
      <w:r>
        <w:rPr>
          <w:rFonts w:ascii="Verdana" w:hAnsi="Verdana" w:eastAsia="Times New Roman" w:cs="Helvetica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Helvetica"/>
          <w:sz w:val="28"/>
          <w:szCs w:val="28"/>
          <w:lang w:val="ru-ru"/>
        </w:rPr>
        <w:t>для</w:t>
      </w:r>
      <w:r>
        <w:rPr>
          <w:rFonts w:ascii="Verdana" w:hAnsi="Verdana" w:eastAsia="Times New Roman" w:cs="Helvetica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Helvetica"/>
          <w:sz w:val="28"/>
          <w:szCs w:val="28"/>
          <w:lang w:val="ru-ru"/>
        </w:rPr>
        <w:t>нацистов</w:t>
      </w:r>
      <w:r>
        <w:rPr>
          <w:rFonts w:ascii="Verdana" w:hAnsi="Verdana" w:eastAsia="Times New Roman" w:cs="Helvetica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Helvetica"/>
          <w:sz w:val="28"/>
          <w:szCs w:val="28"/>
          <w:lang w:val="ru-ru"/>
        </w:rPr>
        <w:t xml:space="preserve">и </w:t>
      </w:r>
      <w:r>
        <w:rPr>
          <w:rFonts w:ascii="Verdana" w:hAnsi="Verdana" w:eastAsia="Times New Roman" w:cs="Helvetica"/>
          <w:sz w:val="28"/>
          <w:szCs w:val="28"/>
          <w:lang w:val="ru-ru"/>
        </w:rPr>
        <w:t>спасение</w:t>
      </w:r>
      <w:r>
        <w:rPr>
          <w:rFonts w:ascii="Verdana" w:hAnsi="Verdana" w:eastAsia="Times New Roman" w:cs="Helvetica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Helvetica"/>
          <w:sz w:val="28"/>
          <w:szCs w:val="28"/>
          <w:lang w:val="ru-ru"/>
        </w:rPr>
        <w:t>жизней</w:t>
      </w:r>
      <w:r>
        <w:rPr>
          <w:rFonts w:ascii="Verdana" w:hAnsi="Verdana" w:eastAsia="Times New Roman" w:cs="Helvetica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 xml:space="preserve">Разговор с Катей 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>З</w:t>
      </w:r>
      <w:r>
        <w:rPr>
          <w:rFonts w:ascii="Verdana" w:hAnsi="Verdana" w:eastAsia="Times New Roman" w:cs="Helvetica"/>
          <w:spacing w:val="-9"/>
          <w:sz w:val="28"/>
          <w:szCs w:val="28"/>
          <w:lang w:val="ru-ru"/>
        </w:rPr>
        <w:t>ингер</w:t>
      </w:r>
      <w:r>
        <w:rPr>
          <w:rFonts w:ascii="Verdana" w:hAnsi="Verdana" w:eastAsia="Times New Roman" w:cs="Helvetica"/>
          <w:color w:val="000000"/>
          <w:sz w:val="28"/>
          <w:szCs w:val="28"/>
          <w:lang w:val="ru-ru"/>
        </w:rPr>
        <w:t xml:space="preserve">" </w:t>
      </w:r>
      <w:r>
        <w:rPr>
          <w:rFonts w:ascii="Verdana" w:hAnsi="Verdana" w:eastAsia="Times New Roman" w:cs="Helvetica"/>
          <w:color w:val="000000"/>
          <w:sz w:val="28"/>
          <w:szCs w:val="28"/>
          <w:lang w:val="ru-ru"/>
        </w:rPr>
      </w:r>
    </w:p>
    <w:p>
      <w:pPr>
        <w:spacing w:after="150" w:line="360" w:lineRule="auto"/>
        <w:jc w:val="both"/>
        <w:outlineLvl w:val="2"/>
        <w:bidi w:val="0"/>
        <w:rPr>
          <w:rFonts w:ascii="Verdana" w:hAnsi="Verdana" w:eastAsia="Times New Roman" w:cs="Helvetica"/>
          <w:sz w:val="28"/>
          <w:szCs w:val="28"/>
          <w:lang w:val="ru-ru"/>
        </w:rPr>
      </w:pPr>
      <w:r>
        <w:rPr>
          <w:rStyle w:val="char3"/>
          <w:rFonts w:ascii="Verdana" w:hAnsi="Verdana" w:eastAsia="Times New Roman" w:cs="Helvetica"/>
          <w:color w:val="auto"/>
          <w:sz w:val="28"/>
          <w:szCs w:val="28"/>
          <w:lang w:val="ru-ru"/>
        </w:rPr>
        <w:t>(</w:t>
      </w:r>
      <w:hyperlink r:id="rId7" w:history="1">
        <w:r>
          <w:rPr>
            <w:rStyle w:val="char3"/>
            <w:rFonts w:ascii="Verdana" w:hAnsi="Verdana" w:eastAsia="Times New Roman" w:cs="Helvetica"/>
            <w:color w:val="auto"/>
            <w:sz w:val="28"/>
            <w:szCs w:val="28"/>
            <w:lang w:val="ru-ru"/>
          </w:rPr>
          <w:t>https://jewishcurrents.org/articles/record-keeping-for-the-nazis-and-saving-lives/</w:t>
        </w:r>
      </w:hyperlink>
      <w:r>
        <w:rPr>
          <w:rFonts w:ascii="Verdana" w:hAnsi="Verdana" w:eastAsia="Times New Roman" w:cs="Helvetica"/>
          <w:sz w:val="28"/>
          <w:szCs w:val="28"/>
          <w:lang w:val="ru-ru"/>
        </w:rPr>
        <w:t>)</w:t>
      </w:r>
      <w:r>
        <w:rPr>
          <w:rFonts w:ascii="Verdana" w:hAnsi="Verdana" w:eastAsia="Times New Roman" w:cs="Helvetica"/>
          <w:sz w:val="28"/>
          <w:szCs w:val="28"/>
          <w:lang w:val="ru-ru"/>
        </w:rPr>
      </w:r>
    </w:p>
    <w:p>
      <w:pPr>
        <w:spacing w:before="300" w:after="300" w:line="360" w:lineRule="auto"/>
        <w:jc w:val="both"/>
        <w:bidi w:val="0"/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>раскрывает наиболее смелый и эффективный способ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манипулирования системой регистрации</w:t>
      </w:r>
      <w:r>
        <w:rPr>
          <w:rFonts w:ascii="Verdana" w:hAnsi="Verdana" w:eastAsia="Times New Roman"/>
          <w:sz w:val="28"/>
          <w:szCs w:val="28"/>
          <w:lang w:val="ru-ru"/>
        </w:rPr>
        <w:t>, которы</w:t>
      </w:r>
      <w:r>
        <w:rPr>
          <w:rFonts w:ascii="Verdana" w:hAnsi="Verdana" w:eastAsia="Times New Roman"/>
          <w:sz w:val="28"/>
          <w:szCs w:val="28"/>
          <w:lang w:val="ru-ru"/>
        </w:rPr>
        <w:t>й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она </w:t>
      </w:r>
      <w:r>
        <w:rPr>
          <w:rFonts w:ascii="Verdana" w:hAnsi="Verdana" w:eastAsia="Times New Roman"/>
          <w:sz w:val="28"/>
          <w:szCs w:val="28"/>
          <w:lang w:val="ru-ru"/>
        </w:rPr>
        <w:t>использовала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против нацистской машины смерти</w:t>
      </w:r>
      <w:r>
        <w:rPr>
          <w:rFonts w:ascii="Verdana" w:hAnsi="Verdana" w:eastAsia="Times New Roman"/>
          <w:sz w:val="28"/>
          <w:szCs w:val="28"/>
          <w:lang w:val="ru-ru"/>
        </w:rPr>
        <w:t>. У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дивительно, что за все это время мало что о Кате Зингер было раскрыто, кроме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ряда </w:t>
      </w:r>
      <w:r>
        <w:rPr>
          <w:rFonts w:ascii="Verdana" w:hAnsi="Verdana" w:eastAsia="Times New Roman"/>
          <w:sz w:val="28"/>
          <w:szCs w:val="28"/>
          <w:lang w:val="ru-ru"/>
        </w:rPr>
        <w:t>свидетельств очевидцев.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Ее обширное заявление, подводящее итог ее </w:t>
      </w:r>
      <w:r>
        <w:rPr>
          <w:rFonts w:ascii="Verdana" w:hAnsi="Verdana" w:eastAsia="Times New Roman"/>
          <w:sz w:val="28"/>
          <w:szCs w:val="28"/>
          <w:lang w:val="ru-ru"/>
        </w:rPr>
        <w:t>пребывания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 лагере, появляется 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 xml:space="preserve">также в 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>"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>Фабрик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 xml:space="preserve"> смерти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111111"/>
          <w:sz w:val="28"/>
          <w:szCs w:val="28"/>
        </w:rPr>
        <w:t> 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>Документ об Освенциме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>"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 xml:space="preserve"> 1966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 xml:space="preserve"> год</w:t>
      </w:r>
      <w:r>
        <w:rPr>
          <w:rFonts w:ascii="Verdana" w:hAnsi="Verdana" w:eastAsia="Times New Roman" w:cs="Arial"/>
          <w:color w:val="111111"/>
          <w:sz w:val="28"/>
          <w:szCs w:val="28"/>
          <w:lang w:val="ru-ru"/>
        </w:rPr>
        <w:t xml:space="preserve"> </w:t>
      </w:r>
      <w:hyperlink r:id="rId8" w:history="1">
        <w:r>
          <w:rPr>
            <w:rFonts w:ascii="Verdana" w:hAnsi="Verdana" w:eastAsia="Times New Roman" w:cs="Arial"/>
            <w:sz w:val="28"/>
            <w:szCs w:val="28"/>
            <w:lang w:val="ru-ru"/>
          </w:rPr>
          <w:t>О.Крауз</w:t>
        </w:r>
        <w:r>
          <w:rPr>
            <w:rFonts w:ascii="Verdana" w:hAnsi="Verdana" w:eastAsia="Times New Roman" w:cs="Arial"/>
            <w:sz w:val="28"/>
            <w:szCs w:val="28"/>
            <w:lang w:val="ru-ru"/>
          </w:rPr>
          <w:t>а</w:t>
        </w:r>
        <w:r>
          <w:rPr>
            <w:rFonts w:ascii="Verdana" w:hAnsi="Verdana" w:eastAsia="Times New Roman" w:cs="Arial"/>
            <w:sz w:val="28"/>
            <w:szCs w:val="28"/>
            <w:lang w:val="ru-ru"/>
          </w:rPr>
          <w:t xml:space="preserve"> и</w:t>
        </w:r>
        <w:r>
          <w:rPr>
            <w:rFonts w:ascii="Verdana" w:hAnsi="Verdana" w:eastAsia="Times New Roman" w:cs="Arial"/>
            <w:sz w:val="28"/>
            <w:szCs w:val="28"/>
            <w:lang w:val="ru-ru"/>
          </w:rPr>
          <w:t xml:space="preserve"> Е.</w:t>
        </w:r>
        <w:r>
          <w:rPr>
            <w:rFonts w:ascii="Verdana" w:hAnsi="Verdana" w:eastAsia="Times New Roman" w:cs="Arial"/>
            <w:sz w:val="28"/>
            <w:szCs w:val="28"/>
            <w:lang w:val="ru-ru"/>
          </w:rPr>
          <w:t xml:space="preserve"> </w:t>
        </w:r>
        <w:r>
          <w:rPr>
            <w:rFonts w:ascii="Verdana" w:hAnsi="Verdana" w:eastAsia="Times New Roman" w:cs="Arial"/>
            <w:sz w:val="28"/>
            <w:szCs w:val="28"/>
            <w:lang w:val="ru-ru"/>
          </w:rPr>
          <w:t>Кулька,</w:t>
        </w:r>
        <w:r>
          <w:rPr>
            <w:rFonts w:ascii="Verdana" w:hAnsi="Verdana" w:eastAsia="Times New Roman" w:cs="Arial"/>
            <w:sz w:val="28"/>
            <w:szCs w:val="28"/>
          </w:rPr>
          <w:t> </w:t>
        </w:r>
      </w:hyperlink>
      <w:r>
        <w:rPr>
          <w:rFonts w:ascii="Verdana" w:hAnsi="Verdana" w:eastAsia="Times New Roman"/>
          <w:sz w:val="28"/>
          <w:szCs w:val="28"/>
          <w:lang w:val="ru-ru"/>
        </w:rPr>
        <w:t>но ничего не упоминает</w:t>
      </w:r>
      <w:r>
        <w:rPr>
          <w:rFonts w:ascii="Verdana" w:hAnsi="Verdana" w:eastAsia="Times New Roman"/>
          <w:sz w:val="28"/>
          <w:szCs w:val="28"/>
          <w:lang w:val="ru-ru"/>
        </w:rPr>
        <w:t>ся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о </w:t>
      </w:r>
      <w:r>
        <w:rPr>
          <w:rFonts w:ascii="Verdana" w:hAnsi="Verdana" w:eastAsia="Times New Roman"/>
          <w:sz w:val="28"/>
          <w:szCs w:val="28"/>
          <w:lang w:val="ru-ru"/>
        </w:rPr>
        <w:t>ее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роли в качестве </w:t>
      </w:r>
      <w:r>
        <w:rPr>
          <w:rFonts w:ascii="Verdana" w:hAnsi="Verdana" w:eastAsia="Times New Roman"/>
          <w:sz w:val="28"/>
          <w:szCs w:val="28"/>
          <w:lang w:val="ru-ru"/>
        </w:rPr>
        <w:t>исполнительного секретаря</w:t>
      </w:r>
      <w:r>
        <w:rPr>
          <w:rFonts w:ascii="Verdana" w:hAnsi="Verdana" w:eastAsia="Times New Roman"/>
          <w:sz w:val="28"/>
          <w:szCs w:val="28"/>
          <w:lang w:val="ru-ru"/>
        </w:rPr>
        <w:t>;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вместо этого она представ</w:t>
      </w:r>
      <w:r>
        <w:rPr>
          <w:rFonts w:ascii="Verdana" w:hAnsi="Verdana" w:eastAsia="Times New Roman"/>
          <w:sz w:val="28"/>
          <w:szCs w:val="28"/>
          <w:lang w:val="ru-ru"/>
        </w:rPr>
        <w:t>ляе</w:t>
      </w:r>
      <w:r>
        <w:rPr>
          <w:rFonts w:ascii="Verdana" w:hAnsi="Verdana" w:eastAsia="Times New Roman"/>
          <w:sz w:val="28"/>
          <w:szCs w:val="28"/>
          <w:lang w:val="ru-ru"/>
        </w:rPr>
        <w:t>т себя одн</w:t>
      </w:r>
      <w:r>
        <w:rPr>
          <w:rFonts w:ascii="Verdana" w:hAnsi="Verdana" w:eastAsia="Times New Roman"/>
          <w:sz w:val="28"/>
          <w:szCs w:val="28"/>
          <w:lang w:val="ru-ru"/>
        </w:rPr>
        <w:t>ой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из обычных заключенных.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  <w:t>Никто из людей, с которыми она провела последние пятьдесят лет своей жизни, ничего не знал о том, что она сделала.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r>
    </w:p>
    <w:p>
      <w:pPr>
        <w:spacing w:before="300" w:after="300" w:line="360" w:lineRule="auto"/>
        <w:jc w:val="both"/>
        <w:bidi w:val="0"/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 xml:space="preserve">Учитывая характер ее работы, ее связи с </w:t>
      </w:r>
      <w:r>
        <w:rPr>
          <w:rFonts w:ascii="Verdana" w:hAnsi="Verdana" w:eastAsia="Times New Roman"/>
          <w:sz w:val="28"/>
          <w:szCs w:val="28"/>
          <w:lang w:val="ru-ru"/>
        </w:rPr>
        <w:t>руководством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СС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лагеря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и образ</w:t>
      </w:r>
      <w:r>
        <w:rPr>
          <w:rFonts w:ascii="Verdana" w:hAnsi="Verdana" w:eastAsia="Times New Roman"/>
          <w:sz w:val="28"/>
          <w:szCs w:val="28"/>
          <w:lang w:val="ru-ru"/>
        </w:rPr>
        <w:t>ом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жизни, котор</w:t>
      </w:r>
      <w:r>
        <w:rPr>
          <w:rFonts w:ascii="Verdana" w:hAnsi="Verdana" w:eastAsia="Times New Roman"/>
          <w:sz w:val="28"/>
          <w:szCs w:val="28"/>
          <w:lang w:val="ru-ru"/>
        </w:rPr>
        <w:t>ую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она вела по сравнению со своими сокамерниками, неудивительно, что Зингер не хотела бы, чтобы ее обязанности были широко известны.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Но, с другой стороны, она также знала, что ее героизм в спасении жизней бесчисленных женщин от </w:t>
      </w:r>
      <w:r>
        <w:rPr>
          <w:rFonts w:ascii="Verdana" w:hAnsi="Verdana" w:eastAsia="Times New Roman"/>
          <w:sz w:val="28"/>
          <w:szCs w:val="28"/>
          <w:lang w:val="ru-ru"/>
        </w:rPr>
        <w:t>уничтожения в газовых камерах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останется таким же секретом, как и ее привилегированное положение. </w:t>
      </w:r>
      <w:r>
        <w:rPr>
          <w:rFonts w:ascii="Verdana" w:hAnsi="Verdana" w:eastAsia="Times New Roman"/>
          <w:color w:val="000000"/>
          <w:spacing w:val="-9"/>
          <w:sz w:val="28"/>
          <w:szCs w:val="28"/>
          <w:lang w:val="ru-ru"/>
        </w:rPr>
      </w:r>
    </w:p>
    <w:p>
      <w:pPr>
        <w:ind w:firstLine="720"/>
        <w:spacing w:after="240" w:line="360" w:lineRule="auto"/>
        <w:jc w:val="both"/>
        <w:bidi w:val="0"/>
        <w:rPr>
          <w:rFonts w:ascii="Verdana" w:hAnsi="Verdana" w:eastAsia="Times New Roman" w:cs="Arial"/>
          <w:color w:val="222222"/>
          <w:sz w:val="28"/>
          <w:szCs w:val="28"/>
          <w:lang w:val="ru-ru"/>
        </w:rPr>
      </w:pPr>
      <w:r>
        <w:rPr>
          <w:rFonts w:ascii="Verdana" w:hAnsi="Verdana" w:eastAsia="Times New Roman"/>
          <w:b/>
          <w:bCs/>
          <w:color w:val="000000"/>
          <w:sz w:val="28"/>
          <w:szCs w:val="28"/>
          <w:lang w:val="ru-ru"/>
        </w:rPr>
        <w:t xml:space="preserve">Дина </w:t>
      </w:r>
      <w:r>
        <w:rPr>
          <w:rFonts w:ascii="Verdana" w:hAnsi="Verdana" w:eastAsia="Times New Roman"/>
          <w:b/>
          <w:bCs/>
          <w:color w:val="000000"/>
          <w:sz w:val="28"/>
          <w:szCs w:val="28"/>
          <w:lang w:val="ru-ru"/>
        </w:rPr>
        <w:t>Готтлибова</w:t>
      </w:r>
      <w:r>
        <w:rPr>
          <w:rFonts w:ascii="Verdana" w:hAnsi="Verdana" w:eastAsia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ascii="Verdana" w:hAnsi="Verdana" w:eastAsia="Times New Roman"/>
          <w:b/>
          <w:bCs/>
          <w:color w:val="000000"/>
          <w:sz w:val="28"/>
          <w:szCs w:val="28"/>
          <w:lang w:val="ru-ru"/>
        </w:rPr>
        <w:t>Баббитт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родилась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 Брно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(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Чехословакия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сегодня Чешская Республика)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1923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год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у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Воспитана матерью-одиночкой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которая бросила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мужа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, когда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Дине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было всего 4 месяца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Дин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а с матерью были очень близки,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других братьев и сестер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от ее матери у нее не было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 1939 году, когда немцы вторглись на ее родину, она жила в Праге, где училась в Академии изящных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искусств</w:t>
      </w:r>
      <w:r>
        <w:rPr>
          <w:rFonts w:ascii="Verdana" w:hAnsi="Verdana" w:eastAsia="Times New Roman" w:hint="cs"/>
          <w:color w:val="000000"/>
          <w:sz w:val="28"/>
          <w:szCs w:val="28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В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январ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1942 года, когда ей исполнилось 19 лет,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она и ее мать,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Йоханна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Готлиб, были арестованы и отправлены 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еврейско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гетто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Терезиенштадт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 Чехословакии.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Она провела год в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этом гетто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, где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несмотря на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все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ужас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ы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она влюбилась и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вспомин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ала это время как самый счастливый год в ее жизни.</w:t>
      </w:r>
      <w:r>
        <w:rPr>
          <w:rFonts w:ascii="Verdana" w:hAnsi="Verdana" w:eastAsia="Times New Roman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Карел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Клингер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ее любовник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 умер от брюшного тифа за два дня до освобождения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конц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лагер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Дахау.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Дина и ее мать оставались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Терезиенштадте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до 7 сентября 1943 года,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к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уда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они были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перевезены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 вагонах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для крупного рогатого скота, плотно забитыми людьми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 доставлены в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лагерь смерти Аушвиц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-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Биркенау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(Освенцим) в Польше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од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н из самых ужасных концентрационных лагерей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 истории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з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той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перевозки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численностью в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5000 человек большинство было отравлено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газом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от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ц,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вторая жена ее отца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 дв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ое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сводных брать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 сест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р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также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были убиты в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конц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лагере.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</w:r>
    </w:p>
    <w:p>
      <w:pPr>
        <w:ind w:firstLine="720"/>
        <w:spacing w:after="240" w:line="360" w:lineRule="auto"/>
        <w:jc w:val="both"/>
        <w:bidi w:val="0"/>
        <w:rPr>
          <w:rFonts w:ascii="Verdana" w:hAnsi="Verdana" w:eastAsia="Times New Roman" w:cs="Arial"/>
          <w:color w:val="222222"/>
          <w:sz w:val="28"/>
          <w:szCs w:val="28"/>
          <w:lang w:val="ru-ru"/>
        </w:rPr>
      </w:pP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Примерно через месяц после пребывания в Освенциме-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Биркенау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глава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лагеря принесла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ей несколько красок для создания фрески в казарм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детей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где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х было около 60 в возрасте от 6 до 16 лет.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Она изобразила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на стене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швейцарский пейзаж: горы, луга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цветы, чтобы взбодрить детей.</w:t>
      </w:r>
      <w:r>
        <w:rPr>
          <w:rFonts w:ascii="Verdana" w:hAnsi="Verdana" w:eastAsia="Times New Roman" w:cs="Arial"/>
          <w:color w:val="222222"/>
          <w:sz w:val="28"/>
          <w:szCs w:val="28"/>
        </w:rPr>
        <w:t> 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Дети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попросили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ее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также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на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рисовать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сцену из фильма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«Белоснежка и семь гномов»</w:t>
      </w:r>
      <w:r>
        <w:rPr>
          <w:rFonts w:ascii="Verdana" w:hAnsi="Verdana" w:eastAsia="Times New Roman"/>
          <w:i/>
          <w:iCs/>
          <w:color w:val="000000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котор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ый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она видела в Праге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Дина 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>нарисовала на стене казармы -</w:t>
      </w:r>
      <w:r>
        <w:rPr>
          <w:rFonts w:ascii="Verdana" w:hAnsi="Verdana" w:eastAsia="Times New Roman"/>
          <w:spacing w:val="-9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прекрасную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принцессу, танцующую с маленькими бородатыми мужчинами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Детям это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по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нравилось.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</w:r>
    </w:p>
    <w:p>
      <w:pPr>
        <w:spacing w:after="240" w:line="360" w:lineRule="auto"/>
        <w:jc w:val="both"/>
        <w:bidi w:val="0"/>
        <w:rPr>
          <w:rFonts w:ascii="Verdana" w:hAnsi="Verdana" w:eastAsia="Times New Roman" w:cs="Arial"/>
          <w:color w:val="222222"/>
          <w:sz w:val="28"/>
          <w:szCs w:val="28"/>
          <w:lang w:val="ru-ru"/>
        </w:rPr>
      </w:pP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ab/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Ее навыки как художника привлекли внимание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Йозеф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Менгеле,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офицера СС,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печально известного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под кличкой "Ангел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с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мерти"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за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его</w:t>
      </w:r>
      <w:r>
        <w:rPr>
          <w:rFonts w:ascii="Verdana" w:hAnsi="Verdana"/>
          <w:sz w:val="28"/>
          <w:szCs w:val="28"/>
          <w:shd w:val="clear" w:fill="ffffff"/>
          <w:lang w:val="ru-ru"/>
        </w:rPr>
        <w:t xml:space="preserve"> преступны</w:t>
      </w:r>
      <w:r>
        <w:rPr>
          <w:rFonts w:ascii="Verdana" w:hAnsi="Verdana"/>
          <w:sz w:val="28"/>
          <w:szCs w:val="28"/>
          <w:shd w:val="clear" w:fill="ffffff"/>
          <w:lang w:val="ru-ru"/>
        </w:rPr>
        <w:t xml:space="preserve">е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эксперименты, которые он проводил над заключенными в лагере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:</w:t>
      </w:r>
      <w:r>
        <w:rPr>
          <w:rFonts w:ascii="Verdana" w:hAnsi="Verdana"/>
          <w:sz w:val="28"/>
          <w:szCs w:val="28"/>
          <w:shd w:val="clear" w:fill="ffffff"/>
          <w:lang w:val="ru-ru"/>
        </w:rPr>
        <w:t xml:space="preserve"> генетические и другие псевдонаучные опыты на новорожденных, карликах и других «нестандартных» людях</w:t>
      </w:r>
      <w:r>
        <w:rPr>
          <w:rFonts w:ascii="Verdana" w:hAnsi="Verdana"/>
          <w:sz w:val="28"/>
          <w:szCs w:val="28"/>
          <w:shd w:val="clear" w:fill="ffffff"/>
          <w:lang w:val="ru-ru"/>
        </w:rPr>
        <w:t>;</w:t>
      </w:r>
      <w:r>
        <w:rPr>
          <w:rFonts w:ascii="Verdana" w:hAnsi="Verdana"/>
          <w:sz w:val="28"/>
          <w:szCs w:val="28"/>
          <w:shd w:val="clear" w:fill="ffffff"/>
          <w:lang w:val="ru-ru"/>
        </w:rPr>
        <w:t xml:space="preserve"> эксперименты по принудительному переохлаждению взрослых узников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;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ампутации без наркоза;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переливания крови между близнецами;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операции, приводящими к смерти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людей.</w:t>
      </w:r>
      <w:r>
        <w:rPr>
          <w:rFonts w:ascii="Trebuchet MS" w:hAnsi="Trebuchet MS"/>
          <w:color w:val="383838"/>
          <w:sz w:val="23"/>
          <w:szCs w:val="23"/>
          <w:shd w:val="clear" w:fill="ffffff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Менгеле</w:t>
      </w:r>
      <w:r>
        <w:rPr>
          <w:rFonts w:ascii="Verdana" w:hAnsi="Verdana" w:eastAsia="Times New Roman"/>
          <w:color w:val="000000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был недоволен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своими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фотографи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ями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из-за невозможности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точно воспроизводить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цвета,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оттенки кожи заключенных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текстуру и детали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и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обратился к Дине, как к художнику.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Он воображал себя антропологом и хотел документировать физиономии и органы евреев и цыган.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Он хотел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, например,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получить лучшее изображение темной кожи цыган, которых нацистская доктрина воспринимала, как расово уступающих нацистам</w:t>
      </w:r>
      <w:r>
        <w:rPr>
          <w:rFonts w:ascii="Verdana" w:hAnsi="Verdana" w:eastAsia="Times New Roman"/>
          <w:color w:val="000000"/>
          <w:sz w:val="28"/>
          <w:szCs w:val="28"/>
        </w:rPr>
        <w:t>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Менгеле предложил ей написать портреты цыганских пленников, чтобы иметь доказательство их неполноценности.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Он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предоставил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Дине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Готтлибовой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акварели для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рисования</w:t>
      </w:r>
      <w:r>
        <w:rPr>
          <w:rFonts w:ascii="Verdana" w:hAnsi="Verdana" w:eastAsia="Times New Roman"/>
          <w:color w:val="000000"/>
          <w:sz w:val="28"/>
          <w:szCs w:val="28"/>
        </w:rPr>
        <w:t> 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>и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 xml:space="preserve"> приказал ей писать портреты цыганских заключенных.</w:t>
      </w:r>
      <w:r>
        <w:rPr>
          <w:rFonts w:ascii="Verdana" w:hAnsi="Verdana" w:eastAsia="Times New Roman"/>
          <w:spacing w:val="-9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</w:r>
    </w:p>
    <w:p>
      <w:pPr>
        <w:ind w:firstLine="720"/>
        <w:spacing w:after="360" w:line="360" w:lineRule="auto"/>
        <w:jc w:val="both"/>
        <w:bidi w:val="0"/>
        <w:rPr>
          <w:rFonts w:ascii="Verdana" w:hAnsi="Verdana" w:eastAsia="Times New Roman" w:cs="Arial"/>
          <w:color w:val="000000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z w:val="28"/>
          <w:szCs w:val="28"/>
          <w:lang w:val="ru-ru"/>
        </w:rPr>
        <w:t>Она боролась за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свою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жизнь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своей матери, рискуя оказаться в газовой камере лагеря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п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оэтому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выдвинула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Менгеле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условие для ее работы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Она готова погибнуть,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е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сли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он не согласится,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что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бы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она и ее мать б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ыли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избавлены </w:t>
      </w:r>
      <w:r>
        <w:rPr>
          <w:rFonts w:ascii="Arial" w:hAnsi="Arial" w:eastAsia="Times New Roman" w:cs="Arial"/>
          <w:color w:val="000000"/>
          <w:sz w:val="28"/>
          <w:szCs w:val="28"/>
          <w:lang w:val="ru-ru"/>
        </w:rPr>
        <w:t xml:space="preserve">​​</w:t>
      </w:r>
      <w:r>
        <w:rPr>
          <w:rFonts w:ascii="Verdana" w:hAnsi="Verdana" w:eastAsia="Times New Roman" w:cs="Verdana"/>
          <w:color w:val="000000"/>
          <w:sz w:val="28"/>
          <w:szCs w:val="28"/>
          <w:lang w:val="ru-ru"/>
        </w:rPr>
        <w:t>от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Verdana"/>
          <w:color w:val="000000"/>
          <w:sz w:val="28"/>
          <w:szCs w:val="28"/>
          <w:lang w:val="ru-ru"/>
        </w:rPr>
        <w:t>казни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Проведенные ею два года в Освенциме - подвиг выживания, когда благодаря смелости, юмору и продаваемому умению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художника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ей удалось выжить, как и сантехникам, врачам и представителям востребованных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в концлагере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профессий.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Дина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была снабжена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помимо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акварел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ей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, рисовальной площадкой и двумя стульями, од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н служи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л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 качестве мольберта, другой для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изображаемых ею по заказам Менгеле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Когда Менгеле впервые увидел ее работу, он предложил е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й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подписать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их</w:t>
      </w:r>
      <w:r>
        <w:rPr>
          <w:rFonts w:ascii="Verdana" w:hAnsi="Verdana" w:eastAsia="Times New Roman" w:hint="cs"/>
          <w:color w:val="000000"/>
          <w:sz w:val="28"/>
          <w:szCs w:val="28"/>
        </w:rPr>
        <w:t>.</w:t>
      </w:r>
      <w:r>
        <w:rPr>
          <w:rFonts w:ascii="Verdana" w:hAnsi="Verdana" w:eastAsia="Times New Roman"/>
          <w:color w:val="000000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"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Вы имеете в виду мое имя или мой номер?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"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—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спросила она его</w:t>
      </w:r>
      <w:r>
        <w:rPr>
          <w:rFonts w:ascii="Verdana" w:hAnsi="Verdana" w:eastAsia="Times New Roman"/>
          <w:color w:val="000000"/>
          <w:sz w:val="28"/>
          <w:szCs w:val="28"/>
        </w:rPr>
        <w:t>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"Твое имя", -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был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его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ответ</w:t>
      </w:r>
      <w:r>
        <w:rPr>
          <w:rFonts w:ascii="Verdana" w:hAnsi="Verdana" w:eastAsia="Times New Roman" w:hint="cs"/>
          <w:color w:val="000000"/>
          <w:sz w:val="28"/>
          <w:szCs w:val="28"/>
        </w:rPr>
        <w:t xml:space="preserve">.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hint="cs"/>
          <w:color w:val="000000"/>
          <w:sz w:val="28"/>
          <w:szCs w:val="28"/>
          <w:lang w:val="ru-ru"/>
        </w:rPr>
        <w:t>Вот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ак подпись "Дина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1944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" стал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значит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ь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ся на ее картина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х.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 течение шести недель Дина рисова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ла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для Менгеле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созда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девять картин.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Она также в частном порядке нарисовала портреты двух заключенных в своем лагере.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Позже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все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изображенные ею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люди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встретили смерт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ь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 газов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ой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камер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</w:r>
    </w:p>
    <w:p>
      <w:pPr>
        <w:ind w:firstLine="720"/>
        <w:spacing w:after="240" w:line="360" w:lineRule="auto"/>
        <w:jc w:val="both"/>
        <w:bidi w:val="0"/>
        <w:rPr>
          <w:rFonts w:ascii="Verdana" w:hAnsi="Verdana" w:eastAsia="Times New Roman" w:cs="Arial"/>
          <w:color w:val="222222"/>
          <w:sz w:val="28"/>
          <w:szCs w:val="28"/>
          <w:lang w:val="ru-ru"/>
        </w:rPr>
      </w:pP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18 января 1945 года Дина и лагерные узники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были насильственно изгнаны из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Освенцима-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Биркенау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из-за угрозы за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х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вата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Советскими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войсками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и три дня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их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не кормили 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гнали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пешком.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На протяжении все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го марша смерти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она питалась снегом.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Если кто-то отставал,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его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немедленно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расстреливали, трупы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валялись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вдоль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всей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дороги.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Дину сначала отправили в женский лагерь в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Равенсбруке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 где она пробыла три недели.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После этого она была доставлена </w:t>
      </w:r>
      <w:r>
        <w:rPr>
          <w:rFonts w:ascii="Arial" w:hAnsi="Arial" w:eastAsia="Times New Roman" w:cs="Arial"/>
          <w:color w:val="222222"/>
          <w:sz w:val="28"/>
          <w:szCs w:val="28"/>
          <w:lang w:val="ru-ru"/>
        </w:rPr>
        <w:t xml:space="preserve">​​</w:t>
      </w:r>
      <w:r>
        <w:rPr>
          <w:rFonts w:ascii="Verdana" w:hAnsi="Verdana" w:eastAsia="Times New Roman" w:cs="Verdana"/>
          <w:color w:val="222222"/>
          <w:sz w:val="28"/>
          <w:szCs w:val="28"/>
          <w:lang w:val="ru-ru"/>
        </w:rPr>
        <w:t>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Verdana"/>
          <w:color w:val="222222"/>
          <w:sz w:val="28"/>
          <w:szCs w:val="28"/>
          <w:lang w:val="ru-ru"/>
        </w:rPr>
        <w:t>другой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лагерь, Нойштадт-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Глеве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 в Германии, чтобы работать на авиационном заводе, рисуя цифры на приборных панелях, где размещены инструменты.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5 мая она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 ее мать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был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освобожден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ы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русскими солдатами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осле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пребывания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течение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тр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ех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с половиной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лет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 окружении смерти и голода в концентрационных лагерях.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</w:r>
    </w:p>
    <w:p>
      <w:pPr>
        <w:ind w:firstLine="720"/>
        <w:spacing w:before="100" w:after="100" w:beforeAutospacing="1" w:afterAutospacing="1" w:line="360" w:lineRule="auto"/>
        <w:jc w:val="both"/>
        <w:bidi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 w:eastAsia="Times New Roman"/>
          <w:color w:val="000000"/>
          <w:sz w:val="28"/>
          <w:szCs w:val="28"/>
          <w:lang w:val="ru-ru"/>
        </w:rPr>
      </w:pP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Около шести недель она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с матерью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бродил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по Германии, пытаясь добраться до дома.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Наконец, она прибыла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с матерью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в Прагу 17 июня на автобусе с репатриантами.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После войны она отправилась в Париж и устроилась на работу ассистентом аниматора Арт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Баббит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 который, по иронии судьбы, работал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ранее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над «Белоснежкой и семью гномами».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Они влюбились и поженились шесть месяцев спустя.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В 1948 году они переехали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в Соединенные Штаты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, в Лос-Анджелес,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где она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обосновались в Голливуде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продолжала работать в качестве ассистента по анимации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У Арт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 Дины было две дочери и их брак продлился 14 лет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закончи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вшись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разводом. Она переехала в район Санта-Крус в 1979 году, но продолжала работать на Голливуд, пока не вышла на пенсию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В конечном итоге ее любимой работой, по рассказам ее дочери, после смерти Дины, были рекламные ролики.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>В 1973 году она узнала, что в мемориале и музее Освенцима-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>выставле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>н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>ы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 xml:space="preserve"> семь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 xml:space="preserve"> ее</w:t>
      </w:r>
      <w:r>
        <w:rPr>
          <w:rFonts w:ascii="Verdana" w:hAnsi="Verdana" w:eastAsia="Times New Roman"/>
          <w:spacing w:val="-9"/>
          <w:sz w:val="28"/>
          <w:szCs w:val="28"/>
          <w:lang w:val="ru-ru"/>
        </w:rPr>
        <w:t xml:space="preserve"> акварелей, которые она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была вынуждена рисовать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для Менгеле.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</w:r>
    </w:p>
    <w:p>
      <w:pPr>
        <w:ind w:firstLine="720"/>
        <w:spacing w:before="100" w:after="100" w:beforeAutospacing="1" w:afterAutospacing="1" w:line="360" w:lineRule="auto"/>
        <w:jc w:val="both"/>
        <w:bidi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 w:eastAsia="Times New Roman"/>
          <w:color w:val="000000"/>
          <w:sz w:val="28"/>
          <w:szCs w:val="28"/>
          <w:lang w:val="ru-ru"/>
        </w:rPr>
      </w:pP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Копии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ее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картин висят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там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для всеобщего обозрения, но музей не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воз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ратил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ей оригиналы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с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емер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ых картин,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подписанных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«Дина 1944».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Шесть ее картин были подарены молодому польскому мальчику из окрестностей, Станиславу Карчу.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Согласно его отчету, предоставленному музею Освенцима, мать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Станислава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была в трауре по поводу потери ребенка, поэтому через три дня после освобождения Освенцима в 1945 году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она отправила сына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в лагерь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с целью взять оттуда одинокого ребенка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Он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знал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, что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в лагере после бегства нацистов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остали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сь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некоторы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истощенны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заключенны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Среди них были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дети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Мальчик взял венгерскую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девочку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Еву домой к своей матери.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В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благодарность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за это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, один из взрослых заключенных Освенцима подарил ему рулон картин.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В 1963 году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Станислав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передал шесть картин Еве, и музей купил их у нее в том же году.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Седьмой портрет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, нарисованный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Диной, был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куплен у другого заключенного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из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Освенцима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 1977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году</w:t>
      </w:r>
      <w:r>
        <w:rPr>
          <w:rFonts w:ascii="Verdana" w:hAnsi="Verdana" w:eastAsia="Times New Roman"/>
          <w:color w:val="000000"/>
          <w:sz w:val="28"/>
          <w:szCs w:val="28"/>
        </w:rPr>
        <w:t>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До 1969 года они были маркированы в музейной коллекции просто как произведения «Дины».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Портреты стали известными не только в Польше, но и за рубежом, они документируют преступления нацистов и навсегда запомнились людям, узнавшим правду о лагере Освенцим и жертвах Холокоста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</w:r>
    </w:p>
    <w:p>
      <w:pPr>
        <w:ind w:firstLine="720"/>
        <w:spacing w:before="100" w:after="100" w:beforeAutospacing="1" w:afterAutospacing="1" w:line="360" w:lineRule="auto"/>
        <w:jc w:val="both"/>
        <w:bidi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 w:eastAsia="Times New Roman" w:cs="Arial"/>
          <w:color w:val="000000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z w:val="28"/>
          <w:szCs w:val="28"/>
          <w:lang w:val="ru-ru"/>
        </w:rPr>
        <w:t>Дина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всегда полагала, что ее акварели в Освенциме были уничтожены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Только в 1969 году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музей узнал ее полное имя, потому что он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появил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сь вместе с некоторыми ее работами в книге иллюстраций, которая также дала информацию о ее судьбе. Используя контакты с бывшими заключенными Освенцима, живущими в Чехословакии,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в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музе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е узнали, что Дина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Готтлибова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находи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т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ся в Соединенных Штатах.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Она посетила музей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по приглашению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в 1973 году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поблагодарила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его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сотрудников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за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усилия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, чтобы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найти ее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и что она рада, что некоторые ее работы пережили войну.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</w:r>
    </w:p>
    <w:p>
      <w:pPr>
        <w:ind w:firstLine="720"/>
        <w:spacing w:before="100" w:after="100" w:beforeAutospacing="1" w:afterAutospacing="1" w:line="360" w:lineRule="auto"/>
        <w:jc w:val="both"/>
        <w:bidi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 w:eastAsia="Times New Roman"/>
          <w:color w:val="000000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z w:val="28"/>
          <w:szCs w:val="28"/>
          <w:lang w:val="ru-ru"/>
        </w:rPr>
        <w:t>К концу своей жизни Баббит, которая умерла в 2009 году, была втянута в ожесточенный спор с Мемориалом и Государственным музеем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Освенцима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за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возврат ей художественных работ, которые она рисовала для Менгеле.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В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связи с ее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тре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б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ованием возврата оригинал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ов картин, со стороны музея последовал отказ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. Директор музея утверждала, что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: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«Они не просто произведения искусства, но, прежде всего, свидетельство преступления и должны постоянно находиться в мемориале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Как и другие материалы - эскизы, планы, письма, секретные сообщения - их ценность и уникальность имеют не только художественный, но скорее документальный характер».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</w:r>
    </w:p>
    <w:p>
      <w:pPr>
        <w:spacing w:before="100" w:after="100" w:beforeAutospacing="1" w:afterAutospacing="1" w:line="360" w:lineRule="auto"/>
        <w:jc w:val="both"/>
        <w:bidi w:val="0"/>
        <w:rPr>
          <w:rFonts w:ascii="Verdana" w:hAnsi="Verdana" w:eastAsia="Times New Roman" w:cs="Arial"/>
          <w:sz w:val="28"/>
          <w:szCs w:val="28"/>
          <w:lang w:val="ru-ru"/>
        </w:rPr>
      </w:pP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Вмешательство Госдепартамента, возглавляемого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тогдашним ректором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Шелли Беркли из Невады;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000000"/>
          <w:sz w:val="28"/>
          <w:szCs w:val="28"/>
        </w:rPr>
        <w:t>c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участием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Института исследований Холокоста Дэвида С.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Вимана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в Вашингтоне;</w:t>
      </w:r>
      <w:r>
        <w:rPr>
          <w:rFonts w:ascii="Verdana" w:hAnsi="Verdana" w:eastAsia="Times New Roman" w:cs="Arial"/>
          <w:color w:val="000000"/>
          <w:sz w:val="28"/>
          <w:szCs w:val="28"/>
        </w:rPr>
        <w:t> 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с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петици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ей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, подписанн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ой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400 легенда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рными создателями 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комиксов,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и 450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художников,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подписа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вших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петицию с призывом к музею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Аушица-Биркенау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вернуть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картины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Баббит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так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не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было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осуществлено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sz w:val="28"/>
          <w:szCs w:val="28"/>
          <w:lang w:val="ru-ru"/>
        </w:rPr>
      </w:r>
    </w:p>
    <w:p>
      <w:pPr>
        <w:ind w:firstLine="720"/>
        <w:spacing w:after="360" w:line="360" w:lineRule="auto"/>
        <w:jc w:val="both"/>
        <w:bidi w:val="0"/>
        <w:rPr>
          <w:rFonts w:ascii="Verdana" w:hAnsi="Verdana" w:eastAsia="Times New Roman"/>
          <w:color w:val="000000"/>
          <w:sz w:val="28"/>
          <w:szCs w:val="28"/>
          <w:lang w:val="ru-ru"/>
        </w:rPr>
      </w:pPr>
      <w:r>
        <w:rPr>
          <w:rFonts w:ascii="Verdana" w:hAnsi="Verdana" w:eastAsia="Times New Roman"/>
          <w:color w:val="000000"/>
          <w:sz w:val="28"/>
          <w:szCs w:val="28"/>
          <w:lang w:val="ru-ru"/>
        </w:rPr>
        <w:t>Дина Готтлибова Баббит умерла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от рака в Фелтоне, Калифорния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29 июля 2009 года у себя дома в Фелтоне, штат Калифорния</w:t>
      </w:r>
      <w:r>
        <w:rPr>
          <w:rFonts w:ascii="Verdana" w:hAnsi="Verdana" w:eastAsia="Times New Roman"/>
          <w:color w:val="000000"/>
          <w:sz w:val="28"/>
          <w:szCs w:val="28"/>
        </w:rPr>
        <w:t>,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возраст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е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86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лет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. По состоянию на 2012 год, согласно веб-сайту, поддерживаемому ее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дочерями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, семья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продолжал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стрем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ит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ь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ся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вернуть 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>подлинники ее картин.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</w:r>
    </w:p>
    <w:p>
      <w:pPr>
        <w:spacing w:after="360" w:line="360" w:lineRule="auto"/>
        <w:jc w:val="both"/>
        <w:bidi w:val="0"/>
        <w:rPr>
          <w:rFonts w:ascii="Verdana" w:hAnsi="Verdana" w:eastAsia="Times New Roman"/>
          <w:color w:val="000000"/>
          <w:sz w:val="28"/>
          <w:szCs w:val="28"/>
          <w:lang w:val="ru-ru"/>
        </w:rPr>
      </w:pPr>
      <w:r>
        <w:rPr>
          <w:rFonts w:ascii="Verdana" w:hAnsi="Verdana" w:eastAsia="Times New Roman"/>
          <w:b/>
          <w:bCs/>
          <w:color w:val="000000"/>
          <w:sz w:val="28"/>
          <w:szCs w:val="28"/>
          <w:lang w:val="ru-ru"/>
        </w:rPr>
        <w:t xml:space="preserve"> </w:t>
        <w:tab/>
        <w:t>Роза Робота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  <w:t xml:space="preserve"> (1921-1945) </w:t>
      </w:r>
      <w:r>
        <w:rPr>
          <w:rFonts w:ascii="Verdana" w:hAnsi="Verdana" w:eastAsia="Times New Roman"/>
          <w:sz w:val="28"/>
          <w:szCs w:val="28"/>
          <w:lang w:val="ru-ru"/>
        </w:rPr>
        <w:t>родил</w:t>
      </w:r>
      <w:r>
        <w:rPr>
          <w:rFonts w:ascii="Verdana" w:hAnsi="Verdana" w:eastAsia="Times New Roman"/>
          <w:sz w:val="28"/>
          <w:szCs w:val="28"/>
          <w:lang w:val="ru-ru"/>
        </w:rPr>
        <w:t>а</w:t>
      </w:r>
      <w:r>
        <w:rPr>
          <w:rFonts w:ascii="Verdana" w:hAnsi="Verdana" w:eastAsia="Times New Roman"/>
          <w:sz w:val="28"/>
          <w:szCs w:val="28"/>
          <w:lang w:val="ru-ru"/>
        </w:rPr>
        <w:t>с</w:t>
      </w:r>
      <w:r>
        <w:rPr>
          <w:rFonts w:ascii="Verdana" w:hAnsi="Verdana" w:eastAsia="Times New Roman"/>
          <w:sz w:val="28"/>
          <w:szCs w:val="28"/>
          <w:lang w:val="ru-ru"/>
        </w:rPr>
        <w:t>ь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 1921 году в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городе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/>
      <w:bookmarkStart w:id="1" w:name="_Hlk534875650"/>
      <w:bookmarkEnd w:id="1"/>
      <w:r/>
      <w:r>
        <w:rPr>
          <w:rFonts w:ascii="Verdana" w:hAnsi="Verdana" w:eastAsia="Times New Roman"/>
          <w:sz w:val="28"/>
          <w:szCs w:val="28"/>
          <w:lang w:val="ru-ru"/>
        </w:rPr>
        <w:t>Цеханув</w:t>
      </w:r>
      <w:r>
        <w:rPr>
          <w:rFonts w:ascii="Verdana" w:hAnsi="Verdana" w:eastAsia="Times New Roman"/>
          <w:sz w:val="28"/>
          <w:szCs w:val="28"/>
          <w:lang w:val="ru-ru"/>
        </w:rPr>
        <w:t>, Польша, где она была активна в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сионистко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- </w:t>
      </w:r>
      <w:r>
        <w:rPr>
          <w:rFonts w:ascii="Verdana" w:hAnsi="Verdana" w:eastAsia="Times New Roman"/>
          <w:sz w:val="28"/>
          <w:szCs w:val="28"/>
          <w:lang w:val="ru-ru"/>
        </w:rPr>
        <w:t>социалистическом молодежном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движении </w:t>
      </w:r>
      <w:r>
        <w:rPr>
          <w:rFonts w:ascii="Verdana" w:hAnsi="Verdana" w:eastAsia="Times New Roman"/>
          <w:sz w:val="28"/>
          <w:szCs w:val="28"/>
          <w:lang w:val="ru-ru"/>
        </w:rPr>
        <w:t>Шомер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Ацаир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. В 1942 году она была депортирована со своей семьей в концентрационный лагерь Освенцим   во время ликвидации </w:t>
      </w:r>
      <w:r>
        <w:rPr>
          <w:rFonts w:ascii="Verdana" w:hAnsi="Verdana" w:eastAsia="Times New Roman"/>
          <w:sz w:val="28"/>
          <w:szCs w:val="28"/>
          <w:lang w:val="ru-ru"/>
        </w:rPr>
        <w:t>Цехан</w:t>
      </w:r>
      <w:r>
        <w:rPr>
          <w:rFonts w:ascii="Verdana" w:hAnsi="Verdana" w:eastAsia="Times New Roman"/>
          <w:sz w:val="28"/>
          <w:szCs w:val="28"/>
          <w:lang w:val="ru-ru"/>
        </w:rPr>
        <w:t>у</w:t>
      </w:r>
      <w:r>
        <w:rPr>
          <w:rFonts w:ascii="Verdana" w:hAnsi="Verdana" w:eastAsia="Times New Roman"/>
          <w:sz w:val="28"/>
          <w:szCs w:val="28"/>
          <w:lang w:val="ru-ru"/>
        </w:rPr>
        <w:t>вского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гетто. </w:t>
      </w:r>
      <w:r>
        <w:rPr>
          <w:rFonts w:ascii="Verdana" w:hAnsi="Verdana" w:eastAsia="Times New Roman"/>
          <w:sz w:val="28"/>
          <w:szCs w:val="28"/>
          <w:lang w:val="ru-ru"/>
        </w:rPr>
        <w:t>В Освенциме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вся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ее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семья </w:t>
      </w:r>
      <w:r>
        <w:rPr>
          <w:rFonts w:ascii="Verdana" w:hAnsi="Verdana" w:eastAsia="Times New Roman"/>
          <w:sz w:val="28"/>
          <w:szCs w:val="28"/>
          <w:lang w:val="ru-ru"/>
        </w:rPr>
        <w:t>был</w:t>
      </w:r>
      <w:r>
        <w:rPr>
          <w:rFonts w:ascii="Verdana" w:hAnsi="Verdana" w:eastAsia="Times New Roman"/>
          <w:sz w:val="28"/>
          <w:szCs w:val="28"/>
          <w:lang w:val="ru-ru"/>
        </w:rPr>
        <w:t>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уничтожен</w:t>
      </w:r>
      <w:r>
        <w:rPr>
          <w:rFonts w:ascii="Verdana" w:hAnsi="Verdana" w:eastAsia="Times New Roman"/>
          <w:sz w:val="28"/>
          <w:szCs w:val="28"/>
          <w:lang w:val="ru-ru"/>
        </w:rPr>
        <w:t>а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Ро</w:t>
      </w:r>
      <w:r>
        <w:rPr>
          <w:rFonts w:ascii="Verdana" w:hAnsi="Verdana" w:eastAsia="Times New Roman"/>
          <w:sz w:val="28"/>
          <w:szCs w:val="28"/>
          <w:lang w:val="ru-ru"/>
        </w:rPr>
        <w:t>за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была первоначально заключена в женский лагерь Освенцим </w:t>
      </w:r>
      <w:r>
        <w:rPr>
          <w:rFonts w:ascii="Verdana" w:hAnsi="Verdana" w:eastAsia="Times New Roman"/>
          <w:sz w:val="28"/>
          <w:szCs w:val="28"/>
        </w:rPr>
        <w:t>I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, но была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затем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в </w:t>
      </w:r>
      <w:r>
        <w:rPr>
          <w:rFonts w:ascii="Verdana" w:hAnsi="Verdana" w:eastAsia="Times New Roman"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sz w:val="28"/>
          <w:szCs w:val="28"/>
          <w:lang w:val="ru-ru"/>
        </w:rPr>
        <w:t>, к</w:t>
      </w:r>
      <w:r>
        <w:rPr>
          <w:rFonts w:ascii="Verdana" w:hAnsi="Verdana" w:eastAsia="Times New Roman"/>
          <w:sz w:val="28"/>
          <w:szCs w:val="28"/>
          <w:lang w:val="ru-ru"/>
        </w:rPr>
        <w:t>уда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женский лагерь был перемещен в августе 1942 года.</w:t>
      </w:r>
      <w:r>
        <w:rPr>
          <w:rFonts w:ascii="Verdana" w:hAnsi="Verdana" w:eastAsia="Times New Roman"/>
          <w:color w:val="000000"/>
          <w:sz w:val="28"/>
          <w:szCs w:val="28"/>
          <w:lang w:val="ru-ru"/>
        </w:rPr>
      </w:r>
    </w:p>
    <w:p>
      <w:pPr>
        <w:spacing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 xml:space="preserve">Она работала в женской команде, находившейся рядом 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с </w:t>
      </w:r>
      <w:r>
        <w:rPr>
          <w:rFonts w:ascii="Verdana" w:hAnsi="Verdana" w:eastAsia="Times New Roman" w:cs="Arial"/>
          <w:sz w:val="28"/>
          <w:szCs w:val="28"/>
          <w:lang w:val="ru-ru"/>
        </w:rPr>
        <w:t>к</w:t>
      </w:r>
      <w:r>
        <w:rPr>
          <w:rFonts w:ascii="Verdana" w:hAnsi="Verdana" w:eastAsia="Times New Roman" w:cs="Arial"/>
          <w:sz w:val="28"/>
          <w:szCs w:val="28"/>
          <w:lang w:val="ru-ru"/>
        </w:rPr>
        <w:t>рематори</w:t>
      </w:r>
      <w:r>
        <w:rPr>
          <w:rFonts w:ascii="Verdana" w:hAnsi="Verdana" w:eastAsia="Times New Roman" w:cs="Arial"/>
          <w:sz w:val="28"/>
          <w:szCs w:val="28"/>
          <w:lang w:val="ru-ru"/>
        </w:rPr>
        <w:t>ем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sz w:val="28"/>
          <w:szCs w:val="28"/>
        </w:rPr>
        <w:t>III </w:t>
      </w:r>
      <w:hyperlink r:id="rId9" w:history="1">
        <w:r>
          <w:rPr>
            <w:rFonts w:ascii="Verdana" w:hAnsi="Verdana" w:eastAsia="Times New Roman" w:cs="Arial"/>
            <w:sz w:val="28"/>
            <w:szCs w:val="28"/>
            <w:u w:color="auto" w:val="single"/>
            <w:lang w:val="ru-ru"/>
          </w:rPr>
          <w:t>Биркенау</w:t>
        </w:r>
      </w:hyperlink>
      <w:r>
        <w:rPr>
          <w:rFonts w:ascii="Verdana" w:hAnsi="Verdana" w:eastAsia="Times New Roman" w:cs="Arial"/>
          <w:sz w:val="28"/>
          <w:szCs w:val="28"/>
        </w:rPr>
        <w:t> 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, </w:t>
      </w:r>
      <w:r>
        <w:rPr>
          <w:rFonts w:ascii="Verdana" w:hAnsi="Verdana" w:eastAsia="Times New Roman" w:cs="Arial"/>
          <w:sz w:val="28"/>
          <w:szCs w:val="28"/>
          <w:lang w:val="ru-ru"/>
        </w:rPr>
        <w:t>там же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находились корпуса</w:t>
      </w:r>
      <w:r>
        <w:rPr>
          <w:lang w:val="ru-ru"/>
        </w:rPr>
        <w:t xml:space="preserve"> 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газовой камеры и </w:t>
      </w:r>
      <w:r>
        <w:rPr>
          <w:rFonts w:ascii="Verdana" w:hAnsi="Verdana" w:eastAsia="Times New Roman" w:cs="Arial"/>
          <w:sz w:val="28"/>
          <w:szCs w:val="28"/>
          <w:lang w:val="ru-ru"/>
        </w:rPr>
        <w:t>з</w:t>
      </w:r>
      <w:r>
        <w:rPr>
          <w:rFonts w:ascii="Verdana" w:hAnsi="Verdana" w:eastAsia="Times New Roman" w:cs="Arial"/>
          <w:sz w:val="28"/>
          <w:szCs w:val="28"/>
          <w:lang w:val="ru-ru"/>
        </w:rPr>
        <w:t>ондеркоманда</w:t>
      </w:r>
      <w:r>
        <w:rPr>
          <w:rFonts w:ascii="Verdana" w:hAnsi="Verdana" w:eastAsia="Times New Roman" w:cs="Arial"/>
          <w:sz w:val="28"/>
          <w:szCs w:val="28"/>
        </w:rPr>
        <w:t> </w:t>
      </w:r>
      <w:hyperlink r:id="rId10" w:history="1">
        <w:r>
          <w:rPr>
            <w:rFonts w:ascii="Verdana" w:hAnsi="Verdana" w:eastAsia="Times New Roman"/>
            <w:sz w:val="28"/>
            <w:szCs w:val="28"/>
            <w:lang w:val="ru-ru"/>
          </w:rPr>
          <w:t xml:space="preserve"> (еврейская принудительная рабочая </w:t>
        </w:r>
        <w:r>
          <w:rPr>
            <w:rFonts w:ascii="Verdana" w:hAnsi="Verdana" w:eastAsia="Times New Roman"/>
            <w:sz w:val="28"/>
            <w:szCs w:val="28"/>
            <w:lang w:val="ru-ru"/>
          </w:rPr>
          <w:t xml:space="preserve">группа </w:t>
        </w:r>
        <w:r>
          <w:rPr>
            <w:rFonts w:ascii="Verdana" w:hAnsi="Verdana" w:eastAsia="Times New Roman"/>
            <w:sz w:val="28"/>
            <w:szCs w:val="28"/>
            <w:lang w:val="ru-ru"/>
          </w:rPr>
          <w:t>из узников концлагеря</w:t>
        </w:r>
        <w:r>
          <w:rPr>
            <w:rFonts w:ascii="Verdana" w:hAnsi="Verdana" w:eastAsia="Times New Roman"/>
            <w:sz w:val="28"/>
            <w:szCs w:val="28"/>
            <w:lang w:val="ru-ru"/>
          </w:rPr>
          <w:t>).</w:t>
        </w:r>
      </w:hyperlink>
      <w:r>
        <w:rPr>
          <w:rFonts w:ascii="Verdana" w:hAnsi="Verdana" w:eastAsia="Times New Roman"/>
          <w:sz w:val="28"/>
          <w:szCs w:val="28"/>
          <w:lang w:val="ru-ru"/>
        </w:rPr>
        <w:t xml:space="preserve"> Она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занималась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сортиров</w:t>
      </w:r>
      <w:r>
        <w:rPr>
          <w:rFonts w:ascii="Verdana" w:hAnsi="Verdana" w:eastAsia="Times New Roman"/>
          <w:sz w:val="28"/>
          <w:szCs w:val="28"/>
          <w:lang w:val="ru-ru"/>
        </w:rPr>
        <w:t>кой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личны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х </w:t>
      </w:r>
      <w:r>
        <w:rPr>
          <w:rFonts w:ascii="Verdana" w:hAnsi="Verdana" w:eastAsia="Times New Roman"/>
          <w:sz w:val="28"/>
          <w:szCs w:val="28"/>
          <w:lang w:val="ru-ru"/>
        </w:rPr>
        <w:t>вещ</w:t>
      </w:r>
      <w:r>
        <w:rPr>
          <w:rFonts w:ascii="Verdana" w:hAnsi="Verdana" w:eastAsia="Times New Roman"/>
          <w:sz w:val="28"/>
          <w:szCs w:val="28"/>
          <w:lang w:val="ru-ru"/>
        </w:rPr>
        <w:t>ей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погибших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и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со временем достигла относительно высокого статуса на этом посту.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Она была завербована людьми подполья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для контрабанды </w:t>
      </w:r>
      <w:r>
        <w:rPr>
          <w:rFonts w:ascii="Verdana" w:hAnsi="Verdana" w:eastAsia="Times New Roman"/>
          <w:sz w:val="28"/>
          <w:szCs w:val="28"/>
          <w:lang w:val="ru-ru"/>
        </w:rPr>
        <w:t>взрывчатых веществ</w:t>
      </w:r>
      <w:r>
        <w:rPr>
          <w:rFonts w:ascii="Verdana" w:hAnsi="Verdana" w:eastAsia="Times New Roman" w:cs="Arial"/>
          <w:sz w:val="28"/>
          <w:szCs w:val="28"/>
          <w:lang w:val="ru-ru"/>
        </w:rPr>
        <w:t>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поскольку она знала всех женщин из </w:t>
      </w:r>
      <w:r>
        <w:rPr>
          <w:rFonts w:ascii="Verdana" w:hAnsi="Verdana" w:eastAsia="Times New Roman"/>
          <w:sz w:val="28"/>
          <w:szCs w:val="28"/>
          <w:lang w:val="ru-ru"/>
        </w:rPr>
        <w:t>Цеханув</w:t>
      </w:r>
      <w:r>
        <w:rPr>
          <w:rFonts w:ascii="Verdana" w:hAnsi="Verdana" w:eastAsia="Times New Roman"/>
          <w:sz w:val="28"/>
          <w:szCs w:val="28"/>
          <w:lang w:val="ru-ru"/>
        </w:rPr>
        <w:t>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 </w:t>
      </w:r>
      <w:r>
        <w:rPr>
          <w:rFonts w:ascii="Verdana" w:hAnsi="Verdana" w:eastAsia="Times New Roman"/>
          <w:sz w:val="28"/>
          <w:szCs w:val="28"/>
          <w:lang w:val="ru-ru"/>
        </w:rPr>
        <w:t>о</w:t>
      </w:r>
      <w:r>
        <w:rPr>
          <w:rFonts w:ascii="Verdana" w:hAnsi="Verdana" w:eastAsia="Times New Roman"/>
          <w:sz w:val="28"/>
          <w:szCs w:val="28"/>
          <w:lang w:val="ru-ru"/>
        </w:rPr>
        <w:t>тдел</w:t>
      </w:r>
      <w:r>
        <w:rPr>
          <w:rFonts w:ascii="Verdana" w:hAnsi="Verdana" w:eastAsia="Times New Roman"/>
          <w:sz w:val="28"/>
          <w:szCs w:val="28"/>
          <w:lang w:val="ru-ru"/>
        </w:rPr>
        <w:t>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взрывчатых веществ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завода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sz w:val="28"/>
          <w:szCs w:val="28"/>
          <w:lang w:val="ru-ru"/>
        </w:rPr>
        <w:t>боеприпасов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Круппа</w:t>
      </w:r>
      <w:r>
        <w:rPr>
          <w:rFonts w:ascii="Verdana" w:hAnsi="Verdana" w:eastAsia="Times New Roman" w:cs="Arial"/>
          <w:sz w:val="28"/>
          <w:szCs w:val="28"/>
        </w:rPr>
        <w:t> </w:t>
      </w:r>
      <w:r>
        <w:rPr>
          <w:rFonts w:ascii="Verdana" w:hAnsi="Verdana" w:eastAsia="Times New Roman" w:cs="Arial"/>
          <w:sz w:val="28"/>
          <w:szCs w:val="28"/>
          <w:lang w:val="ru-ru"/>
        </w:rPr>
        <w:t>"</w:t>
      </w:r>
      <w:r>
        <w:rPr>
          <w:rFonts w:ascii="Verdana" w:hAnsi="Verdana" w:eastAsia="Times New Roman" w:cs="Arial"/>
          <w:sz w:val="28"/>
          <w:szCs w:val="28"/>
          <w:lang w:val="ru-ru"/>
        </w:rPr>
        <w:t>Вейксель</w:t>
      </w:r>
      <w:r>
        <w:rPr>
          <w:rFonts w:ascii="Verdana" w:hAnsi="Verdana" w:eastAsia="Times New Roman" w:cs="Arial"/>
          <w:sz w:val="28"/>
          <w:szCs w:val="28"/>
          <w:lang w:val="ru-ru"/>
        </w:rPr>
        <w:t>"</w:t>
      </w:r>
      <w:r/>
      <w:bookmarkStart w:id="2" w:name="_GoBack"/>
      <w:bookmarkEnd w:id="2"/>
      <w:r/>
      <w:r>
        <w:rPr>
          <w:rFonts w:ascii="Verdana" w:hAnsi="Verdana" w:eastAsia="Times New Roman" w:cs="Arial"/>
          <w:sz w:val="28"/>
          <w:szCs w:val="28"/>
          <w:lang w:val="ru-ru"/>
        </w:rPr>
        <w:t>,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занимающихся сборкой</w:t>
      </w:r>
      <w:r>
        <w:rPr>
          <w:rFonts w:ascii="Verdana" w:hAnsi="Verdana" w:eastAsia="Times New Roman" w:cs="Arial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детонатор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ов </w:t>
      </w:r>
      <w:r>
        <w:rPr>
          <w:rFonts w:ascii="Verdana" w:hAnsi="Verdana" w:eastAsia="Times New Roman"/>
          <w:sz w:val="28"/>
          <w:szCs w:val="28"/>
          <w:lang w:val="ru-ru"/>
        </w:rPr>
        <w:t>для артиллерийских снарядов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Т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рое заключенных (Ала </w:t>
      </w:r>
      <w:r>
        <w:rPr>
          <w:rFonts w:ascii="Verdana" w:hAnsi="Verdana" w:eastAsia="Times New Roman"/>
          <w:sz w:val="28"/>
          <w:szCs w:val="28"/>
          <w:lang w:val="ru-ru"/>
        </w:rPr>
        <w:t>Гертнер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, Регина </w:t>
      </w:r>
      <w:r>
        <w:rPr>
          <w:rFonts w:ascii="Verdana" w:hAnsi="Verdana" w:eastAsia="Times New Roman"/>
          <w:sz w:val="28"/>
          <w:szCs w:val="28"/>
          <w:lang w:val="ru-ru"/>
        </w:rPr>
        <w:t>Сафиршт</w:t>
      </w:r>
      <w:r>
        <w:rPr>
          <w:rFonts w:ascii="Verdana" w:hAnsi="Verdana" w:eastAsia="Times New Roman"/>
          <w:sz w:val="28"/>
          <w:szCs w:val="28"/>
          <w:lang w:val="ru-ru"/>
        </w:rPr>
        <w:t>е</w:t>
      </w:r>
      <w:r>
        <w:rPr>
          <w:rFonts w:ascii="Verdana" w:hAnsi="Verdana" w:eastAsia="Times New Roman"/>
          <w:sz w:val="28"/>
          <w:szCs w:val="28"/>
          <w:lang w:val="ru-ru"/>
        </w:rPr>
        <w:t>йн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и Эстер </w:t>
      </w:r>
      <w:r>
        <w:rPr>
          <w:rFonts w:ascii="Verdana" w:hAnsi="Verdana" w:eastAsia="Times New Roman"/>
          <w:sz w:val="28"/>
          <w:szCs w:val="28"/>
          <w:lang w:val="ru-ru"/>
        </w:rPr>
        <w:t>Вайсблюм</w:t>
      </w:r>
      <w:r>
        <w:rPr>
          <w:rFonts w:ascii="Verdana" w:hAnsi="Verdana" w:eastAsia="Times New Roman"/>
          <w:sz w:val="28"/>
          <w:szCs w:val="28"/>
          <w:lang w:val="ru-ru"/>
        </w:rPr>
        <w:t>) провозили взрывчатку в спичечных коробках</w:t>
      </w:r>
      <w:r>
        <w:rPr>
          <w:rFonts w:ascii="Verdana" w:hAnsi="Verdana" w:eastAsia="Times New Roman"/>
          <w:sz w:val="28"/>
          <w:szCs w:val="28"/>
          <w:lang w:val="ru-ru"/>
        </w:rPr>
        <w:t>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которые они прятали на груди или в маленьких карманах на подолах своих платьев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с огромным риском для себя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В операции приняли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также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участие други</w:t>
      </w:r>
      <w:r>
        <w:rPr>
          <w:rFonts w:ascii="Verdana" w:hAnsi="Verdana" w:eastAsia="Times New Roman"/>
          <w:sz w:val="28"/>
          <w:szCs w:val="28"/>
          <w:lang w:val="ru-ru"/>
        </w:rPr>
        <w:t>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еврейски</w:t>
      </w:r>
      <w:r>
        <w:rPr>
          <w:rFonts w:ascii="Verdana" w:hAnsi="Verdana" w:eastAsia="Times New Roman"/>
          <w:sz w:val="28"/>
          <w:szCs w:val="28"/>
          <w:lang w:val="ru-ru"/>
        </w:rPr>
        <w:t>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женщин</w:t>
      </w:r>
      <w:r>
        <w:rPr>
          <w:rFonts w:ascii="Verdana" w:hAnsi="Verdana" w:eastAsia="Times New Roman"/>
          <w:sz w:val="28"/>
          <w:szCs w:val="28"/>
          <w:lang w:val="ru-ru"/>
        </w:rPr>
        <w:t>ы</w:t>
      </w:r>
      <w:r>
        <w:rPr>
          <w:rFonts w:ascii="Verdana" w:hAnsi="Verdana" w:eastAsia="Times New Roman"/>
          <w:sz w:val="28"/>
          <w:szCs w:val="28"/>
          <w:lang w:val="ru-ru"/>
        </w:rPr>
        <w:t>-заключенны</w:t>
      </w:r>
      <w:r>
        <w:rPr>
          <w:rFonts w:ascii="Verdana" w:hAnsi="Verdana" w:eastAsia="Times New Roman"/>
          <w:sz w:val="28"/>
          <w:szCs w:val="28"/>
          <w:lang w:val="ru-ru"/>
        </w:rPr>
        <w:t>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, в том числе </w:t>
      </w:r>
      <w:r>
        <w:rPr>
          <w:rFonts w:ascii="Verdana" w:hAnsi="Verdana" w:eastAsia="Times New Roman"/>
          <w:sz w:val="28"/>
          <w:szCs w:val="28"/>
          <w:lang w:val="ru-ru"/>
        </w:rPr>
        <w:t>Ханнале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Вайсблум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(сестра Эстер), </w:t>
      </w:r>
      <w:r>
        <w:rPr>
          <w:rFonts w:ascii="Verdana" w:hAnsi="Verdana" w:eastAsia="Times New Roman"/>
          <w:sz w:val="28"/>
          <w:szCs w:val="28"/>
          <w:lang w:val="ru-ru"/>
        </w:rPr>
        <w:t>Фейдж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Сегал, Мала Вайнштейн, </w:t>
      </w:r>
      <w:r>
        <w:rPr>
          <w:rFonts w:ascii="Verdana" w:hAnsi="Verdana" w:eastAsia="Times New Roman"/>
          <w:sz w:val="28"/>
          <w:szCs w:val="28"/>
          <w:lang w:val="ru-ru"/>
        </w:rPr>
        <w:t>Хадасса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Злотницкая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и </w:t>
      </w:r>
      <w:r>
        <w:rPr>
          <w:rFonts w:ascii="Verdana" w:hAnsi="Verdana" w:eastAsia="Times New Roman"/>
          <w:sz w:val="28"/>
          <w:szCs w:val="28"/>
          <w:lang w:val="ru-ru"/>
        </w:rPr>
        <w:t>некоторые</w:t>
      </w:r>
      <w:r>
        <w:rPr>
          <w:rFonts w:ascii="Verdana" w:hAnsi="Verdana" w:eastAsia="Times New Roman"/>
          <w:sz w:val="28"/>
          <w:szCs w:val="28"/>
          <w:lang w:val="ru-ru"/>
        </w:rPr>
        <w:t>, имена которых неизвестны.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Все они были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color w:val="555555"/>
          <w:sz w:val="28"/>
          <w:szCs w:val="28"/>
          <w:lang w:val="ru-ru"/>
        </w:rPr>
        <w:t xml:space="preserve">в возрасте от </w:t>
      </w:r>
      <w:r>
        <w:rPr>
          <w:rFonts w:ascii="Verdana" w:hAnsi="Verdana" w:eastAsia="Times New Roman"/>
          <w:sz w:val="28"/>
          <w:szCs w:val="28"/>
          <w:lang w:val="ru-ru"/>
        </w:rPr>
        <w:t>восемнадцати до двадцати двух лет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. </w:t>
      </w:r>
      <w:r>
        <w:rPr>
          <w:rFonts w:ascii="Verdana" w:hAnsi="Verdana" w:eastAsia="Times New Roman"/>
          <w:color w:val="555555"/>
          <w:sz w:val="28"/>
          <w:szCs w:val="28"/>
          <w:lang w:val="ru-ru"/>
        </w:rPr>
        <w:t>В</w:t>
      </w:r>
      <w:r>
        <w:rPr>
          <w:rFonts w:ascii="Verdana" w:hAnsi="Verdana" w:eastAsia="Times New Roman"/>
          <w:color w:val="555555"/>
          <w:sz w:val="28"/>
          <w:szCs w:val="28"/>
          <w:lang w:val="ru-ru"/>
        </w:rPr>
        <w:t xml:space="preserve">зрывчатку </w:t>
      </w:r>
      <w:r>
        <w:rPr>
          <w:rFonts w:ascii="Verdana" w:hAnsi="Verdana" w:eastAsia="Times New Roman"/>
          <w:sz w:val="28"/>
          <w:szCs w:val="28"/>
          <w:lang w:val="ru-ru"/>
        </w:rPr>
        <w:t>Дина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передавала </w:t>
      </w:r>
      <w:r>
        <w:rPr>
          <w:rFonts w:ascii="Verdana" w:hAnsi="Verdana" w:eastAsia="Times New Roman"/>
          <w:sz w:val="28"/>
          <w:szCs w:val="28"/>
          <w:lang w:val="ru-ru"/>
        </w:rPr>
        <w:t>з</w:t>
      </w:r>
      <w:r>
        <w:rPr>
          <w:rFonts w:ascii="Verdana" w:hAnsi="Verdana" w:eastAsia="Times New Roman"/>
          <w:sz w:val="28"/>
          <w:szCs w:val="28"/>
          <w:lang w:val="ru-ru"/>
        </w:rPr>
        <w:t>ондеркоманде</w:t>
      </w:r>
      <w:r>
        <w:rPr>
          <w:rFonts w:ascii="Verdana" w:hAnsi="Verdana" w:eastAsia="Times New Roman"/>
          <w:color w:val="555555"/>
          <w:sz w:val="28"/>
          <w:szCs w:val="28"/>
          <w:lang w:val="ru-ru"/>
        </w:rPr>
        <w:t>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спрятав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ее </w:t>
      </w:r>
      <w:r>
        <w:rPr>
          <w:rFonts w:ascii="Verdana" w:hAnsi="Verdana" w:eastAsia="Times New Roman"/>
          <w:sz w:val="28"/>
          <w:szCs w:val="28"/>
          <w:lang w:val="ru-ru"/>
        </w:rPr>
        <w:t>в ручные тележки, на которых трупы заключенных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доставл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ялись </w:t>
      </w:r>
      <w:r>
        <w:rPr>
          <w:rFonts w:ascii="Verdana" w:hAnsi="Verdana" w:eastAsia="Times New Roman"/>
          <w:sz w:val="28"/>
          <w:szCs w:val="28"/>
          <w:lang w:val="ru-ru"/>
        </w:rPr>
        <w:t>в крематори</w:t>
      </w:r>
      <w:r>
        <w:rPr>
          <w:rFonts w:ascii="Verdana" w:hAnsi="Verdana" w:eastAsia="Times New Roman"/>
          <w:sz w:val="28"/>
          <w:szCs w:val="28"/>
          <w:lang w:val="ru-ru"/>
        </w:rPr>
        <w:t>й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Порох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использовался для изготовления примитивных гранат, чтобы помочь взорвать крематорий во время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планируемого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бунта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з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ондеркоманды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В ее работе ей помогали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Хадасса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Злотничка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 Асир-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Годель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Зильбер, об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е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 xml:space="preserve"> из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Цеханова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.</w:t>
      </w:r>
      <w:r>
        <w:rPr>
          <w:rFonts w:ascii="Verdana" w:hAnsi="Verdana" w:eastAsia="Times New Roman" w:cs="Arial"/>
          <w:color w:val="222222"/>
          <w:sz w:val="28"/>
          <w:szCs w:val="28"/>
        </w:rPr>
        <w:t> 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Подготовка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продолжалась в течение полутора лет.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Международное подпольное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сопротивление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Освенцима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планировало восстание в лагере в конце 1943 года, связанное с общим восстанием в оккупированной нацистами Польше.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ind w:firstLine="720"/>
        <w:spacing w:line="360" w:lineRule="auto"/>
        <w:jc w:val="both"/>
        <w:bidi w:val="0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После того, как большая часть венгерских евреев была уничтожена, большие транспорты больше не приходили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Когда газ в </w:t>
      </w:r>
      <w:r>
        <w:rPr>
          <w:rFonts w:ascii="Verdana" w:hAnsi="Verdana" w:eastAsia="Times New Roman"/>
          <w:sz w:val="28"/>
          <w:szCs w:val="28"/>
          <w:lang w:val="ru-ru"/>
        </w:rPr>
        <w:t>Биркенау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приближался к концу, </w:t>
      </w:r>
      <w:r>
        <w:rPr>
          <w:rFonts w:ascii="Verdana" w:hAnsi="Verdana" w:eastAsia="Times New Roman"/>
          <w:sz w:val="28"/>
          <w:szCs w:val="28"/>
          <w:lang w:val="ru-ru"/>
        </w:rPr>
        <w:t>зондеркоманда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был</w:t>
      </w:r>
      <w:r>
        <w:rPr>
          <w:rFonts w:ascii="Verdana" w:hAnsi="Verdana" w:eastAsia="Times New Roman"/>
          <w:sz w:val="28"/>
          <w:szCs w:val="28"/>
          <w:lang w:val="ru-ru"/>
        </w:rPr>
        <w:t>а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в состоянии повышенной готовности.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/>
          <w:sz w:val="28"/>
          <w:szCs w:val="28"/>
          <w:lang w:val="ru-ru"/>
        </w:rPr>
        <w:t xml:space="preserve">В то время </w:t>
      </w:r>
      <w:r>
        <w:rPr>
          <w:rFonts w:ascii="Verdana" w:hAnsi="Verdana"/>
          <w:sz w:val="28"/>
          <w:szCs w:val="28"/>
          <w:lang w:val="ru-ru"/>
        </w:rPr>
        <w:t>в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>
        <w:rPr>
          <w:rFonts w:ascii="Verdana" w:hAnsi="Verdana"/>
          <w:sz w:val="28"/>
          <w:szCs w:val="28"/>
          <w:lang w:val="ru-ru"/>
        </w:rPr>
        <w:t>ней</w:t>
      </w:r>
      <w:r>
        <w:rPr>
          <w:rFonts w:ascii="Verdana" w:hAnsi="Verdana"/>
          <w:sz w:val="28"/>
          <w:szCs w:val="28"/>
          <w:lang w:val="ru-ru"/>
        </w:rPr>
        <w:t xml:space="preserve"> </w:t>
      </w:r>
      <w:r>
        <w:rPr>
          <w:rFonts w:ascii="Verdana" w:hAnsi="Verdana"/>
          <w:sz w:val="28"/>
          <w:szCs w:val="28"/>
          <w:lang w:val="ru-ru"/>
        </w:rPr>
        <w:t xml:space="preserve">насчитывалось около 800 человек. Русская армия приближалась к Кракову, и транспорт из Венгрии постепенно замедлился. </w:t>
      </w:r>
      <w:r>
        <w:rPr>
          <w:rFonts w:ascii="Verdana" w:hAnsi="Verdana"/>
          <w:sz w:val="28"/>
          <w:szCs w:val="28"/>
          <w:lang w:val="ru-ru"/>
        </w:rPr>
        <w:t>З</w:t>
      </w:r>
      <w:r>
        <w:rPr>
          <w:rFonts w:ascii="Verdana" w:hAnsi="Verdana"/>
          <w:sz w:val="28"/>
          <w:szCs w:val="28"/>
          <w:lang w:val="ru-ru"/>
        </w:rPr>
        <w:t>ондеркоманд</w:t>
      </w:r>
      <w:r>
        <w:rPr>
          <w:rFonts w:ascii="Verdana" w:hAnsi="Verdana"/>
          <w:sz w:val="28"/>
          <w:szCs w:val="28"/>
          <w:lang w:val="ru-ru"/>
        </w:rPr>
        <w:t>а</w:t>
      </w:r>
      <w:r>
        <w:rPr>
          <w:rFonts w:ascii="Verdana" w:hAnsi="Verdana"/>
          <w:sz w:val="28"/>
          <w:szCs w:val="28"/>
          <w:lang w:val="ru-ru"/>
        </w:rPr>
        <w:t xml:space="preserve"> был</w:t>
      </w:r>
      <w:r>
        <w:rPr>
          <w:rFonts w:ascii="Verdana" w:hAnsi="Verdana"/>
          <w:sz w:val="28"/>
          <w:szCs w:val="28"/>
          <w:lang w:val="ru-ru"/>
        </w:rPr>
        <w:t>а</w:t>
      </w:r>
      <w:r>
        <w:rPr>
          <w:rFonts w:ascii="Verdana" w:hAnsi="Verdana"/>
          <w:sz w:val="28"/>
          <w:szCs w:val="28"/>
          <w:lang w:val="ru-ru"/>
        </w:rPr>
        <w:t xml:space="preserve"> слишком больш</w:t>
      </w:r>
      <w:r>
        <w:rPr>
          <w:rFonts w:ascii="Verdana" w:hAnsi="Verdana"/>
          <w:sz w:val="28"/>
          <w:szCs w:val="28"/>
          <w:lang w:val="ru-ru"/>
        </w:rPr>
        <w:t>ой</w:t>
      </w:r>
      <w:r>
        <w:rPr>
          <w:rFonts w:ascii="Verdana" w:hAnsi="Verdana"/>
          <w:sz w:val="28"/>
          <w:szCs w:val="28"/>
          <w:lang w:val="ru-ru"/>
        </w:rPr>
        <w:t xml:space="preserve"> и громоздк</w:t>
      </w:r>
      <w:r>
        <w:rPr>
          <w:rFonts w:ascii="Verdana" w:hAnsi="Verdana"/>
          <w:sz w:val="28"/>
          <w:szCs w:val="28"/>
          <w:lang w:val="ru-ru"/>
        </w:rPr>
        <w:t>ой</w:t>
      </w:r>
      <w:r>
        <w:rPr>
          <w:rFonts w:ascii="Verdana" w:hAnsi="Verdana"/>
          <w:sz w:val="28"/>
          <w:szCs w:val="28"/>
          <w:lang w:val="ru-ru"/>
        </w:rPr>
        <w:t xml:space="preserve"> для СС, так как </w:t>
      </w:r>
      <w:r>
        <w:rPr>
          <w:rFonts w:ascii="Verdana" w:hAnsi="Verdana"/>
          <w:sz w:val="28"/>
          <w:szCs w:val="28"/>
          <w:lang w:val="ru-ru"/>
        </w:rPr>
        <w:t>в ней было</w:t>
      </w:r>
      <w:r>
        <w:rPr>
          <w:rFonts w:ascii="Verdana" w:hAnsi="Verdana"/>
          <w:sz w:val="28"/>
          <w:szCs w:val="28"/>
          <w:lang w:val="ru-ru"/>
        </w:rPr>
        <w:t xml:space="preserve"> значительное число заключенных, которые были свидетелями массового уничтожения десятков тысяч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>
        <w:rPr>
          <w:rFonts w:ascii="Verdana" w:hAnsi="Verdana"/>
          <w:sz w:val="28"/>
          <w:szCs w:val="28"/>
          <w:lang w:val="ru-ru"/>
        </w:rPr>
        <w:t>людей</w:t>
      </w:r>
      <w:r>
        <w:rPr>
          <w:rFonts w:ascii="Verdana" w:hAnsi="Verdana"/>
          <w:b/>
          <w:bCs/>
          <w:sz w:val="28"/>
          <w:szCs w:val="28"/>
          <w:lang w:val="ru-ru"/>
        </w:rPr>
        <w:t>.</w:t>
      </w:r>
      <w:r>
        <w:rPr>
          <w:rFonts w:ascii="Verdana" w:hAnsi="Verdana"/>
          <w:sz w:val="28"/>
          <w:szCs w:val="28"/>
          <w:lang w:val="ru-ru"/>
        </w:rPr>
        <w:t xml:space="preserve"> Этим заключенным было запрещено работать где-либо еще, и, согласно насмешливым насмешкам СС, «их путь в Рай был гарантирован</w:t>
      </w:r>
      <w:r>
        <w:rPr>
          <w:rFonts w:ascii="Verdana" w:hAnsi="Verdana" w:cs="Arial"/>
          <w:sz w:val="28"/>
          <w:szCs w:val="28"/>
          <w:lang w:val="ru-ru"/>
        </w:rPr>
        <w:t xml:space="preserve"> ...»</w:t>
      </w:r>
      <w:r>
        <w:rPr>
          <w:rFonts w:ascii="Verdana" w:hAnsi="Verdana"/>
          <w:sz w:val="28"/>
          <w:szCs w:val="28"/>
          <w:lang w:val="ru-ru"/>
        </w:rPr>
      </w:r>
    </w:p>
    <w:p>
      <w:pPr>
        <w:spacing w:line="360" w:lineRule="auto"/>
        <w:jc w:val="both"/>
        <w:bidi w:val="0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>Летом 1944 года был внезапный приказ убрать зал дезинфекционной станции в Освенциме-1. Окна были поспешно запечатаны кирпичом и штукатуркой, но никто не понимал, что за этим стоит. Тем временем 300 человек из зондеркоманд</w:t>
      </w:r>
      <w:r>
        <w:rPr>
          <w:rFonts w:ascii="Verdana" w:hAnsi="Verdana"/>
          <w:sz w:val="28"/>
          <w:szCs w:val="28"/>
          <w:lang w:val="ru-ru"/>
        </w:rPr>
        <w:t>ы</w:t>
      </w:r>
      <w:r>
        <w:rPr>
          <w:rFonts w:ascii="Verdana" w:hAnsi="Verdana"/>
          <w:sz w:val="28"/>
          <w:szCs w:val="28"/>
          <w:lang w:val="ru-ru"/>
        </w:rPr>
        <w:t xml:space="preserve"> в </w:t>
      </w:r>
      <w:r>
        <w:rPr>
          <w:rFonts w:ascii="Verdana" w:hAnsi="Verdana"/>
          <w:sz w:val="28"/>
          <w:szCs w:val="28"/>
          <w:lang w:val="ru-ru"/>
        </w:rPr>
        <w:t>Биркенау</w:t>
      </w:r>
      <w:r>
        <w:rPr>
          <w:rFonts w:ascii="Verdana" w:hAnsi="Verdana"/>
          <w:sz w:val="28"/>
          <w:szCs w:val="28"/>
          <w:lang w:val="ru-ru"/>
        </w:rPr>
        <w:t xml:space="preserve"> были перевезены в Освенцим ... Все они были доставлены под предлогом в этот зал, а после того, как двери были запечатаны - все были отравлены</w:t>
      </w:r>
      <w:r>
        <w:rPr>
          <w:rFonts w:ascii="Verdana" w:hAnsi="Verdana" w:cs="Arial"/>
          <w:sz w:val="28"/>
          <w:szCs w:val="28"/>
          <w:lang w:val="ru-ru"/>
        </w:rPr>
        <w:t>.</w:t>
      </w:r>
      <w:r>
        <w:rPr>
          <w:rFonts w:ascii="Verdana" w:hAnsi="Verdana"/>
          <w:sz w:val="28"/>
          <w:szCs w:val="28"/>
          <w:lang w:val="ru-ru"/>
        </w:rPr>
      </w:r>
    </w:p>
    <w:p>
      <w:pPr>
        <w:spacing w:after="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>7 октября 1944 года вспыхнуло восстание зондеркоманды</w:t>
      </w:r>
      <w:r>
        <w:rPr>
          <w:rFonts w:ascii="Verdana" w:hAnsi="Verdana" w:eastAsia="Times New Roman"/>
          <w:sz w:val="28"/>
          <w:szCs w:val="28"/>
          <w:lang w:val="ru-ru"/>
        </w:rPr>
        <w:t>, в результате которого был разрушен по крайней мере один крематорий и, по приказу Гиммлера, окончательно прекратились массовые отравления газами.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Из 650 заключенных, в основном евреев, а также поляков и россиян, участвовавших в восстании, большинство заплатили своей жизнью. Были также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убиты и ранены </w:t>
      </w:r>
      <w:r>
        <w:rPr>
          <w:rFonts w:ascii="Verdana" w:hAnsi="Verdana" w:eastAsia="Times New Roman"/>
          <w:sz w:val="28"/>
          <w:szCs w:val="28"/>
          <w:lang w:val="ru-ru"/>
        </w:rPr>
        <w:t>не</w:t>
      </w:r>
      <w:r>
        <w:rPr>
          <w:rFonts w:ascii="Verdana" w:hAnsi="Verdana" w:eastAsia="Times New Roman"/>
          <w:sz w:val="28"/>
          <w:szCs w:val="28"/>
          <w:lang w:val="ru-ru"/>
        </w:rPr>
        <w:t>которое количество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эсэсовц</w:t>
      </w:r>
      <w:r>
        <w:rPr>
          <w:rFonts w:ascii="Verdana" w:hAnsi="Verdana" w:eastAsia="Times New Roman"/>
          <w:sz w:val="28"/>
          <w:szCs w:val="28"/>
          <w:lang w:val="ru-ru"/>
        </w:rPr>
        <w:t>ев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В ходе последовавшей борьбы </w:t>
      </w:r>
      <w:r>
        <w:rPr>
          <w:rFonts w:ascii="Verdana" w:hAnsi="Verdana" w:eastAsia="Times New Roman"/>
          <w:sz w:val="28"/>
          <w:szCs w:val="28"/>
          <w:lang w:val="ru-ru"/>
        </w:rPr>
        <w:t>к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рематорий </w:t>
      </w:r>
      <w:r>
        <w:rPr>
          <w:rFonts w:ascii="Verdana" w:hAnsi="Verdana" w:eastAsia="Times New Roman"/>
          <w:sz w:val="28"/>
          <w:szCs w:val="28"/>
        </w:rPr>
        <w:t>IV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сожжен.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Люди </w:t>
      </w:r>
      <w:r>
        <w:rPr>
          <w:rFonts w:ascii="Verdana" w:hAnsi="Verdana" w:eastAsia="Times New Roman"/>
          <w:sz w:val="28"/>
          <w:szCs w:val="28"/>
          <w:lang w:val="ru-ru"/>
        </w:rPr>
        <w:t>к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рематория </w:t>
      </w:r>
      <w:r>
        <w:rPr>
          <w:rFonts w:ascii="Verdana" w:hAnsi="Verdana" w:eastAsia="Times New Roman"/>
          <w:sz w:val="28"/>
          <w:szCs w:val="28"/>
        </w:rPr>
        <w:t>III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увидели огонь и либо присоединились к борьбе, либо попытались убежать.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Все были выслежены и убиты.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Восстание закончилось.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ind w:firstLine="720"/>
        <w:spacing w:after="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>9 октября арестовали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трех женщин с фабрики Круппа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На следующий день были </w:t>
      </w:r>
      <w:r>
        <w:rPr>
          <w:rFonts w:ascii="Verdana" w:hAnsi="Verdana" w:eastAsia="Times New Roman"/>
          <w:sz w:val="28"/>
          <w:szCs w:val="28"/>
          <w:lang w:val="ru-ru"/>
        </w:rPr>
        <w:t>арестованы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Роза Робота и четырнадцать мужчин из </w:t>
      </w:r>
      <w:r>
        <w:rPr>
          <w:rFonts w:ascii="Verdana" w:hAnsi="Verdana" w:eastAsia="Times New Roman"/>
          <w:sz w:val="28"/>
          <w:szCs w:val="28"/>
          <w:lang w:val="ru-ru"/>
        </w:rPr>
        <w:t>з</w:t>
      </w:r>
      <w:r>
        <w:rPr>
          <w:rFonts w:ascii="Verdana" w:hAnsi="Verdana" w:eastAsia="Times New Roman"/>
          <w:sz w:val="28"/>
          <w:szCs w:val="28"/>
          <w:lang w:val="ru-ru"/>
        </w:rPr>
        <w:t>ондеркоманд</w:t>
      </w:r>
      <w:r>
        <w:rPr>
          <w:rFonts w:ascii="Verdana" w:hAnsi="Verdana" w:eastAsia="Times New Roman"/>
          <w:sz w:val="28"/>
          <w:szCs w:val="28"/>
          <w:lang w:val="ru-ru"/>
        </w:rPr>
        <w:t>ы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Крематори</w:t>
      </w:r>
      <w:r>
        <w:rPr>
          <w:rFonts w:ascii="Verdana" w:hAnsi="Verdana" w:eastAsia="Times New Roman"/>
          <w:sz w:val="28"/>
          <w:szCs w:val="28"/>
          <w:lang w:val="ru-ru"/>
        </w:rPr>
        <w:t>я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</w:rPr>
        <w:t>III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и </w:t>
      </w:r>
      <w:r>
        <w:rPr>
          <w:rFonts w:ascii="Verdana" w:hAnsi="Verdana" w:eastAsia="Times New Roman"/>
          <w:sz w:val="28"/>
          <w:szCs w:val="28"/>
        </w:rPr>
        <w:t>IV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Все были замучены, но не сломались.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Никто не выжил.</w:t>
      </w:r>
      <w:r>
        <w:rPr>
          <w:rFonts w:ascii="Verdana" w:hAnsi="Verdana" w:eastAsia="Times New Roman"/>
          <w:sz w:val="28"/>
          <w:szCs w:val="28"/>
          <w:lang w:val="ru-ru"/>
        </w:rPr>
      </w:r>
    </w:p>
    <w:p>
      <w:pPr>
        <w:ind w:firstLine="720"/>
        <w:spacing w:after="300" w:line="360" w:lineRule="auto"/>
        <w:jc w:val="both"/>
        <w:bidi w:val="0"/>
        <w:rPr>
          <w:rFonts w:ascii="Verdana" w:hAnsi="Verdana" w:eastAsia="Times New Roman"/>
          <w:sz w:val="28"/>
          <w:szCs w:val="28"/>
          <w:lang w:val="ru-ru"/>
        </w:rPr>
      </w:pPr>
      <w:r>
        <w:rPr>
          <w:rFonts w:ascii="Verdana" w:hAnsi="Verdana" w:eastAsia="Times New Roman"/>
          <w:sz w:val="28"/>
          <w:szCs w:val="28"/>
          <w:lang w:val="ru-ru"/>
        </w:rPr>
        <w:t>После этого гестапо - политическое управление лагеря провело масштабное расследование.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Немцы привели тайного агента по имени Евгений Кох, наполовину еврея из Чехословакии, якобы, чтобы возглавить один из рабочих отрядов.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>Коху удалось узнать имена других женщин-заключенных, которые принимали участие в контрабанде.</w:t>
      </w:r>
      <w:r>
        <w:rPr>
          <w:rFonts w:ascii="Verdana" w:hAnsi="Verdana" w:eastAsia="Times New Roman"/>
          <w:sz w:val="28"/>
          <w:szCs w:val="28"/>
        </w:rPr>
        <w:t> 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Дина,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которая знала имена многих из своих членов, особенно членов окружения и методы их действий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подвергал</w:t>
      </w:r>
      <w:r>
        <w:rPr>
          <w:rFonts w:ascii="Verdana" w:hAnsi="Verdana" w:eastAsia="Times New Roman"/>
          <w:sz w:val="28"/>
          <w:szCs w:val="28"/>
          <w:lang w:val="ru-ru"/>
        </w:rPr>
        <w:t>а</w:t>
      </w:r>
      <w:r>
        <w:rPr>
          <w:rFonts w:ascii="Verdana" w:hAnsi="Verdana" w:eastAsia="Times New Roman"/>
          <w:sz w:val="28"/>
          <w:szCs w:val="28"/>
          <w:lang w:val="ru-ru"/>
        </w:rPr>
        <w:t>сь жестоким пыткам, он</w:t>
      </w:r>
      <w:r>
        <w:rPr>
          <w:rFonts w:ascii="Verdana" w:hAnsi="Verdana" w:eastAsia="Times New Roman"/>
          <w:sz w:val="28"/>
          <w:szCs w:val="28"/>
          <w:lang w:val="ru-ru"/>
        </w:rPr>
        <w:t>а и ее подруги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не разглашали имена своих товарищей в восстании.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Розе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удалось написать прощальное послание, которое она завершила еврейским приветствием </w:t>
      </w:r>
      <w:r>
        <w:rPr>
          <w:rFonts w:ascii="Verdana" w:hAnsi="Verdana" w:eastAsia="Times New Roman"/>
          <w:sz w:val="28"/>
          <w:szCs w:val="28"/>
          <w:lang w:val="ru-ru"/>
        </w:rPr>
        <w:t>на иврите</w:t>
      </w:r>
      <w:r>
        <w:rPr>
          <w:rFonts w:ascii="Verdana" w:hAnsi="Verdana" w:eastAsia="Times New Roman"/>
          <w:sz w:val="28"/>
          <w:szCs w:val="28"/>
          <w:lang w:val="ru-ru"/>
        </w:rPr>
        <w:t>: «Будь сильным и смелым!»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О</w:t>
      </w:r>
      <w:r>
        <w:rPr>
          <w:rFonts w:ascii="Verdana" w:hAnsi="Verdana" w:eastAsia="Times New Roman"/>
          <w:sz w:val="28"/>
          <w:szCs w:val="28"/>
          <w:lang w:val="ru-ru"/>
        </w:rPr>
        <w:t>бвиняемые в предоставлении взрывчатых веществ повстанцам,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они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были повешены перед собравшимися заключенными 6 января 1945 года, всего за несколько недель до того</w:t>
      </w:r>
      <w:r>
        <w:rPr>
          <w:rFonts w:ascii="Verdana" w:hAnsi="Verdana" w:eastAsia="Times New Roman"/>
          <w:sz w:val="28"/>
          <w:szCs w:val="28"/>
          <w:lang w:val="ru-ru"/>
        </w:rPr>
        <w:t>,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  <w:r>
        <w:rPr>
          <w:rFonts w:ascii="Verdana" w:hAnsi="Verdana" w:eastAsia="Times New Roman"/>
          <w:sz w:val="28"/>
          <w:szCs w:val="28"/>
          <w:lang w:val="ru-ru"/>
        </w:rPr>
        <w:t>как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Красная Армия достигла лагеря. </w:t>
      </w:r>
      <w:r>
        <w:rPr>
          <w:rFonts w:ascii="Verdana" w:hAnsi="Verdana" w:eastAsia="Times New Roman" w:cs="Arial"/>
          <w:color w:val="222222"/>
          <w:sz w:val="28"/>
          <w:szCs w:val="28"/>
          <w:lang w:val="ru-ru"/>
        </w:rPr>
        <w:t>Роботе было 23 года</w:t>
      </w:r>
      <w:r>
        <w:rPr>
          <w:rFonts w:ascii="Verdana" w:hAnsi="Verdana" w:eastAsia="Times New Roman"/>
          <w:sz w:val="28"/>
          <w:szCs w:val="28"/>
          <w:lang w:val="ru-ru"/>
        </w:rPr>
        <w:t>.</w:t>
      </w:r>
      <w:r>
        <w:rPr>
          <w:rFonts w:ascii="Verdana" w:hAnsi="Verdana" w:eastAsia="Times New Roman"/>
          <w:sz w:val="28"/>
          <w:szCs w:val="28"/>
          <w:lang w:val="ru-ru"/>
        </w:rPr>
        <w:t xml:space="preserve">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11"/>
      <w:type w:val="nextPage"/>
      <w:pgSz w:h="16838" w:w="11906"/>
      <w:pgMar w:left="1080" w:top="1440" w:right="1080" w:bottom="1440" w:header="0" w:footer="708"/>
      <w:paperSrc w:first="0" w:other="0" a="0" b="0"/>
      <w:pgNumType w:fmt="decimal"/>
      <w:rtlGutter/>
      <w:tmGutter w:val="4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  <w:font w:name="Helvetica">
    <w:panose1 w:val="020B0604020202020204"/>
    <w:charset w:val="00"/>
    <w:family w:val="swiss"/>
    <w:pitch w:val="default"/>
  </w:font>
  <w:font w:name="Trebuchet MS">
    <w:panose1 w:val="020B060302020202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/>
      <w:jc w:val="center"/>
    </w:pPr>
    <w:r>
      <w:fldChar w:fldCharType="begin"/>
      <w:instrText xml:space="preserve"> PAGE </w:instrText>
      <w:fldChar w:fldCharType="separate"/>
      <w:t>14</w:t>
      <w:fldChar w:fldCharType="end"/>
    </w:r>
  </w:p>
  <w:p>
    <w:pPr>
      <w:pStyle w:val="para2"/>
    </w:pPr>
    <w: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4"/>
    <w:tmLastPosSelect w:val="0"/>
    <w:tmLastPosFrameIdx w:val="0"/>
    <w:tmLastPosCaret>
      <w:tmLastPosPgfIdx w:val="33"/>
      <w:tmLastPosIdx w:val="855"/>
    </w:tmLastPosCaret>
    <w:tmLastPosAnchor>
      <w:tmLastPosPgfIdx w:val="0"/>
      <w:tmLastPosIdx w:val="0"/>
    </w:tmLastPosAnchor>
    <w:tmLastPosTblRect w:left="0" w:top="0" w:right="0" w:bottom="0"/>
  </w:tmLastPos>
  <w:tmAppRevision w:date="1603442988" w:val="97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he-il"/>
      </w:rPr>
    </w:rPrDefault>
    <w:pPrDefault>
      <w:pPr>
        <w:spacing w:after="160" w:line="259" w:lineRule="auto"/>
        <w:bidi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153" w:leader="none"/>
        <w:tab w:val="right" w:pos="8306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153" w:leader="none"/>
        <w:tab w:val="right" w:pos="8306" w:leader="none"/>
      </w:tabs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character" w:styleId="char5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he-il"/>
      </w:rPr>
    </w:rPrDefault>
    <w:pPrDefault>
      <w:pPr>
        <w:spacing w:after="160" w:line="259" w:lineRule="auto"/>
        <w:bidi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153" w:leader="none"/>
        <w:tab w:val="right" w:pos="8306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153" w:leader="none"/>
        <w:tab w:val="right" w:pos="8306" w:leader="none"/>
      </w:tabs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character" w:styleId="char5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jewishcurrents.org/articles/record-keeping-for-the-nazis-and-saving-lives/" TargetMode="External"/><Relationship Id="rId8" Type="http://schemas.openxmlformats.org/officeDocument/2006/relationships/hyperlink" Target="https://www.amazon.com/s/ref=dp_byline_sr_book_1?ie=UTF8&amp;text=O.+Kraus+&amp;+E.+Kulka&amp;search-alias=books&amp;field-author=O.+Kraus+&amp;+E.+Kulka&amp;sort=relevancerank" TargetMode="External"/><Relationship Id="rId9" Type="http://schemas.openxmlformats.org/officeDocument/2006/relationships/hyperlink" Target="https://en.wikipedia.org/wiki/Auschwitz-Birkenau" TargetMode="External"/><Relationship Id="rId10" Type="http://schemas.openxmlformats.org/officeDocument/2006/relationships/hyperlink" Target="https://en.wikipedia.org/wiki/Gas_chamber" TargetMode="Externa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/>
  <cp:revision>21</cp:revision>
  <dcterms:created xsi:type="dcterms:W3CDTF">2019-01-11T10:25:00Z</dcterms:created>
  <dcterms:modified xsi:type="dcterms:W3CDTF">2020-10-23T08:49:48Z</dcterms:modified>
</cp:coreProperties>
</file>