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19" w:rsidRPr="00E76CAF" w:rsidRDefault="00E76CAF" w:rsidP="00E76CAF">
      <w:pPr>
        <w:jc w:val="center"/>
        <w:rPr>
          <w:rStyle w:val="a6"/>
          <w:b w:val="0"/>
          <w:bCs w:val="0"/>
          <w:sz w:val="24"/>
          <w:szCs w:val="24"/>
        </w:rPr>
      </w:pPr>
      <w:bookmarkStart w:id="0" w:name="_GoBack"/>
      <w:r w:rsidRPr="00E76CAF">
        <w:rPr>
          <w:rStyle w:val="a6"/>
          <w:b w:val="0"/>
          <w:bCs w:val="0"/>
          <w:sz w:val="24"/>
          <w:szCs w:val="24"/>
        </w:rPr>
        <w:t>ПАРК ПАМЯТИ</w:t>
      </w:r>
    </w:p>
    <w:p w:rsidR="00E76CAF" w:rsidRPr="00E76CAF" w:rsidRDefault="00E76CAF" w:rsidP="002C117B">
      <w:pPr>
        <w:pStyle w:val="a5"/>
        <w:rPr>
          <w:rStyle w:val="a6"/>
          <w:b w:val="0"/>
          <w:bCs w:val="0"/>
        </w:rPr>
      </w:pPr>
      <w:proofErr w:type="spellStart"/>
      <w:r w:rsidRPr="00E76CAF">
        <w:rPr>
          <w:rStyle w:val="a6"/>
          <w:b w:val="0"/>
          <w:bCs w:val="0"/>
        </w:rPr>
        <w:t>Всеизраильская</w:t>
      </w:r>
      <w:proofErr w:type="spellEnd"/>
      <w:r w:rsidRPr="00E76CAF">
        <w:rPr>
          <w:rStyle w:val="a6"/>
          <w:b w:val="0"/>
          <w:bCs w:val="0"/>
        </w:rPr>
        <w:t xml:space="preserve"> Ассоциация бывших узников гетто и концлагерей, приступила к реализации давно задуманного проекта по увековечиванию памяти полутора миллионов еврейских детей, </w:t>
      </w:r>
      <w:r w:rsidR="002C117B">
        <w:rPr>
          <w:rStyle w:val="a6"/>
          <w:b w:val="0"/>
          <w:bCs w:val="0"/>
        </w:rPr>
        <w:t>уничтоженных</w:t>
      </w:r>
      <w:r w:rsidRPr="00E76CAF">
        <w:rPr>
          <w:rStyle w:val="a6"/>
          <w:b w:val="0"/>
          <w:bCs w:val="0"/>
        </w:rPr>
        <w:t xml:space="preserve"> в </w:t>
      </w:r>
      <w:r w:rsidR="008B2035">
        <w:rPr>
          <w:rStyle w:val="a6"/>
          <w:b w:val="0"/>
          <w:bCs w:val="0"/>
        </w:rPr>
        <w:t>ШОА</w:t>
      </w:r>
      <w:r w:rsidRPr="00E76CAF">
        <w:rPr>
          <w:rStyle w:val="a6"/>
          <w:b w:val="0"/>
          <w:bCs w:val="0"/>
        </w:rPr>
        <w:t>. Для его осуществления, Еврейский Национальный Фонд (</w:t>
      </w:r>
      <w:proofErr w:type="spellStart"/>
      <w:r w:rsidRPr="00E76CAF">
        <w:rPr>
          <w:rStyle w:val="a6"/>
          <w:b w:val="0"/>
          <w:bCs w:val="0"/>
        </w:rPr>
        <w:t>Керен</w:t>
      </w:r>
      <w:proofErr w:type="spellEnd"/>
      <w:r w:rsidRPr="00E76CAF">
        <w:rPr>
          <w:rStyle w:val="a6"/>
          <w:b w:val="0"/>
          <w:bCs w:val="0"/>
        </w:rPr>
        <w:t xml:space="preserve"> </w:t>
      </w:r>
      <w:proofErr w:type="spellStart"/>
      <w:r w:rsidRPr="00E76CAF">
        <w:rPr>
          <w:rStyle w:val="a6"/>
          <w:b w:val="0"/>
          <w:bCs w:val="0"/>
        </w:rPr>
        <w:t>Каемет</w:t>
      </w:r>
      <w:proofErr w:type="spellEnd"/>
      <w:r w:rsidRPr="00E76CAF">
        <w:rPr>
          <w:rStyle w:val="a6"/>
          <w:b w:val="0"/>
          <w:bCs w:val="0"/>
        </w:rPr>
        <w:t xml:space="preserve"> </w:t>
      </w:r>
      <w:proofErr w:type="spellStart"/>
      <w:r w:rsidRPr="00E76CAF">
        <w:rPr>
          <w:rStyle w:val="a6"/>
          <w:b w:val="0"/>
          <w:bCs w:val="0"/>
        </w:rPr>
        <w:t>ле</w:t>
      </w:r>
      <w:proofErr w:type="spellEnd"/>
      <w:r w:rsidRPr="00E76CAF">
        <w:rPr>
          <w:rStyle w:val="a6"/>
          <w:b w:val="0"/>
          <w:bCs w:val="0"/>
        </w:rPr>
        <w:t xml:space="preserve"> Исраэль) принял решение выделить 50 </w:t>
      </w:r>
      <w:proofErr w:type="spellStart"/>
      <w:r w:rsidRPr="00E76CAF">
        <w:rPr>
          <w:rStyle w:val="a6"/>
          <w:b w:val="0"/>
          <w:bCs w:val="0"/>
        </w:rPr>
        <w:t>дунамов</w:t>
      </w:r>
      <w:proofErr w:type="spellEnd"/>
      <w:r w:rsidRPr="00E76CAF">
        <w:rPr>
          <w:rStyle w:val="a6"/>
          <w:b w:val="0"/>
          <w:bCs w:val="0"/>
        </w:rPr>
        <w:t xml:space="preserve"> земли, где будут высажены не менее 1000 деревьев.</w:t>
      </w:r>
    </w:p>
    <w:p w:rsidR="00E76CAF" w:rsidRPr="00E76CAF" w:rsidRDefault="00E76CAF" w:rsidP="00E76CAF">
      <w:pPr>
        <w:pStyle w:val="a5"/>
        <w:rPr>
          <w:rStyle w:val="a6"/>
          <w:b w:val="0"/>
          <w:bCs w:val="0"/>
        </w:rPr>
      </w:pPr>
    </w:p>
    <w:p w:rsidR="00E76CAF" w:rsidRPr="00E76CAF" w:rsidRDefault="00E76CAF" w:rsidP="002C117B">
      <w:pPr>
        <w:pStyle w:val="a5"/>
        <w:rPr>
          <w:rStyle w:val="a6"/>
          <w:b w:val="0"/>
          <w:bCs w:val="0"/>
        </w:rPr>
      </w:pPr>
      <w:r w:rsidRPr="00E76CAF">
        <w:rPr>
          <w:rStyle w:val="a6"/>
          <w:b w:val="0"/>
          <w:bCs w:val="0"/>
        </w:rPr>
        <w:t>Таким образом, начал</w:t>
      </w:r>
      <w:r w:rsidR="008B2035">
        <w:rPr>
          <w:rStyle w:val="a6"/>
          <w:b w:val="0"/>
          <w:bCs w:val="0"/>
        </w:rPr>
        <w:t>ось</w:t>
      </w:r>
      <w:r w:rsidRPr="00E76CAF">
        <w:rPr>
          <w:rStyle w:val="a6"/>
          <w:b w:val="0"/>
          <w:bCs w:val="0"/>
        </w:rPr>
        <w:t xml:space="preserve"> осуществл</w:t>
      </w:r>
      <w:r w:rsidR="008B2035">
        <w:rPr>
          <w:rStyle w:val="a6"/>
          <w:b w:val="0"/>
          <w:bCs w:val="0"/>
        </w:rPr>
        <w:t>ение</w:t>
      </w:r>
      <w:r w:rsidRPr="00E76CAF">
        <w:rPr>
          <w:rStyle w:val="a6"/>
          <w:b w:val="0"/>
          <w:bCs w:val="0"/>
        </w:rPr>
        <w:t xml:space="preserve"> </w:t>
      </w:r>
      <w:r w:rsidR="008B2035">
        <w:rPr>
          <w:rStyle w:val="a6"/>
          <w:b w:val="0"/>
          <w:bCs w:val="0"/>
        </w:rPr>
        <w:t xml:space="preserve">одного из </w:t>
      </w:r>
      <w:r w:rsidR="002C117B">
        <w:rPr>
          <w:rStyle w:val="a6"/>
          <w:b w:val="0"/>
          <w:bCs w:val="0"/>
        </w:rPr>
        <w:t xml:space="preserve">самых </w:t>
      </w:r>
      <w:r w:rsidR="008B2035">
        <w:rPr>
          <w:rStyle w:val="a6"/>
          <w:b w:val="0"/>
          <w:bCs w:val="0"/>
        </w:rPr>
        <w:t xml:space="preserve">важных пунктов решения конференции </w:t>
      </w:r>
      <w:proofErr w:type="spellStart"/>
      <w:r w:rsidR="002C117B" w:rsidRPr="00E76CAF">
        <w:rPr>
          <w:rStyle w:val="a6"/>
          <w:b w:val="0"/>
          <w:bCs w:val="0"/>
        </w:rPr>
        <w:t>Всеизраильск</w:t>
      </w:r>
      <w:r w:rsidR="002C117B">
        <w:rPr>
          <w:rStyle w:val="a6"/>
          <w:b w:val="0"/>
          <w:bCs w:val="0"/>
        </w:rPr>
        <w:t>ой</w:t>
      </w:r>
      <w:proofErr w:type="spellEnd"/>
      <w:r w:rsidR="002C117B" w:rsidRPr="00E76CAF">
        <w:rPr>
          <w:rStyle w:val="a6"/>
          <w:b w:val="0"/>
          <w:bCs w:val="0"/>
        </w:rPr>
        <w:t xml:space="preserve"> Ассоциаци</w:t>
      </w:r>
      <w:r w:rsidR="002C117B">
        <w:rPr>
          <w:rStyle w:val="a6"/>
          <w:b w:val="0"/>
          <w:bCs w:val="0"/>
        </w:rPr>
        <w:t>и</w:t>
      </w:r>
      <w:r w:rsidR="002C117B" w:rsidRPr="00E76CAF">
        <w:rPr>
          <w:rStyle w:val="a6"/>
          <w:b w:val="0"/>
          <w:bCs w:val="0"/>
        </w:rPr>
        <w:t xml:space="preserve"> </w:t>
      </w:r>
      <w:r w:rsidR="002C117B">
        <w:rPr>
          <w:rStyle w:val="a6"/>
          <w:b w:val="0"/>
          <w:bCs w:val="0"/>
        </w:rPr>
        <w:t>«Уцелевшие в концлагерях и гетто»</w:t>
      </w:r>
      <w:r w:rsidRPr="00E76CAF">
        <w:rPr>
          <w:rStyle w:val="a6"/>
          <w:b w:val="0"/>
          <w:bCs w:val="0"/>
        </w:rPr>
        <w:t xml:space="preserve">. На первом этапе необходимо было определить, где будет расположен парк Памяти. Специалисты </w:t>
      </w:r>
      <w:proofErr w:type="spellStart"/>
      <w:r w:rsidRPr="00E76CAF">
        <w:rPr>
          <w:rStyle w:val="a6"/>
          <w:b w:val="0"/>
          <w:bCs w:val="0"/>
        </w:rPr>
        <w:t>Керен</w:t>
      </w:r>
      <w:proofErr w:type="spellEnd"/>
      <w:r w:rsidRPr="00E76CAF">
        <w:rPr>
          <w:rStyle w:val="a6"/>
          <w:b w:val="0"/>
          <w:bCs w:val="0"/>
        </w:rPr>
        <w:t xml:space="preserve"> </w:t>
      </w:r>
      <w:proofErr w:type="spellStart"/>
      <w:r w:rsidRPr="00E76CAF">
        <w:rPr>
          <w:rStyle w:val="a6"/>
          <w:b w:val="0"/>
          <w:bCs w:val="0"/>
        </w:rPr>
        <w:t>Каемет</w:t>
      </w:r>
      <w:proofErr w:type="spellEnd"/>
      <w:r w:rsidRPr="00E76CAF">
        <w:rPr>
          <w:rStyle w:val="a6"/>
          <w:b w:val="0"/>
          <w:bCs w:val="0"/>
        </w:rPr>
        <w:t xml:space="preserve"> </w:t>
      </w:r>
      <w:proofErr w:type="spellStart"/>
      <w:r w:rsidRPr="00E76CAF">
        <w:rPr>
          <w:rStyle w:val="a6"/>
          <w:b w:val="0"/>
          <w:bCs w:val="0"/>
        </w:rPr>
        <w:t>ле</w:t>
      </w:r>
      <w:proofErr w:type="spellEnd"/>
      <w:r w:rsidRPr="00E76CAF">
        <w:rPr>
          <w:rStyle w:val="a6"/>
          <w:b w:val="0"/>
          <w:bCs w:val="0"/>
        </w:rPr>
        <w:t xml:space="preserve"> Исраэль (KKL) предложили два участка земли: один на севере страны, второй – на юге.</w:t>
      </w:r>
    </w:p>
    <w:p w:rsidR="00E76CAF" w:rsidRPr="00E76CAF" w:rsidRDefault="00E76CAF" w:rsidP="00E76CAF">
      <w:pPr>
        <w:pStyle w:val="a5"/>
        <w:rPr>
          <w:rStyle w:val="a6"/>
          <w:b w:val="0"/>
          <w:bCs w:val="0"/>
        </w:rPr>
      </w:pPr>
    </w:p>
    <w:p w:rsidR="00E76CAF" w:rsidRPr="00E76CAF" w:rsidRDefault="00E76CAF" w:rsidP="00E76CAF">
      <w:pPr>
        <w:pStyle w:val="a5"/>
        <w:rPr>
          <w:rStyle w:val="a6"/>
          <w:b w:val="0"/>
          <w:bCs w:val="0"/>
        </w:rPr>
      </w:pPr>
      <w:r w:rsidRPr="00E76CAF">
        <w:rPr>
          <w:rStyle w:val="a6"/>
          <w:b w:val="0"/>
          <w:bCs w:val="0"/>
        </w:rPr>
        <w:t xml:space="preserve">С целью определить приоритетный участок, было решено посетить первый из них в живописном районе вблизи горы </w:t>
      </w:r>
      <w:proofErr w:type="spellStart"/>
      <w:r w:rsidRPr="00E76CAF">
        <w:rPr>
          <w:rStyle w:val="a6"/>
          <w:b w:val="0"/>
          <w:bCs w:val="0"/>
        </w:rPr>
        <w:t>Гильбоа</w:t>
      </w:r>
      <w:proofErr w:type="spellEnd"/>
      <w:r>
        <w:rPr>
          <w:rStyle w:val="a6"/>
          <w:b w:val="0"/>
          <w:bCs w:val="0"/>
        </w:rPr>
        <w:t>,</w:t>
      </w:r>
      <w:r w:rsidRPr="00E76CAF">
        <w:rPr>
          <w:rStyle w:val="a6"/>
          <w:b w:val="0"/>
          <w:bCs w:val="0"/>
        </w:rPr>
        <w:t xml:space="preserve"> возле города </w:t>
      </w:r>
      <w:proofErr w:type="spellStart"/>
      <w:r w:rsidRPr="00E76CAF">
        <w:rPr>
          <w:rStyle w:val="a6"/>
          <w:b w:val="0"/>
          <w:bCs w:val="0"/>
        </w:rPr>
        <w:t>Йокнеам</w:t>
      </w:r>
      <w:proofErr w:type="spellEnd"/>
      <w:r w:rsidRPr="00E76CAF">
        <w:rPr>
          <w:rStyle w:val="a6"/>
          <w:b w:val="0"/>
          <w:bCs w:val="0"/>
        </w:rPr>
        <w:t xml:space="preserve">. На публикуемых фотографиях запечатлена центральная часть своеобразного мемориала. На десятках стел прикреплены таблички с именами участников разных проектов, осуществляемых совместно с Еврейским Национальным Фондом. Вокруг расположены удобные проезды для автомобилей, установлены столики для проведения встреч и мероприятий. За одним из них председатель </w:t>
      </w:r>
      <w:proofErr w:type="spellStart"/>
      <w:r w:rsidRPr="00E76CAF">
        <w:rPr>
          <w:rStyle w:val="a6"/>
          <w:b w:val="0"/>
          <w:bCs w:val="0"/>
        </w:rPr>
        <w:t>Асоциации</w:t>
      </w:r>
      <w:proofErr w:type="spellEnd"/>
      <w:r w:rsidRPr="00E76CAF">
        <w:rPr>
          <w:rStyle w:val="a6"/>
          <w:b w:val="0"/>
          <w:bCs w:val="0"/>
        </w:rPr>
        <w:t xml:space="preserve"> Гита </w:t>
      </w:r>
      <w:proofErr w:type="spellStart"/>
      <w:r w:rsidRPr="00E76CAF">
        <w:rPr>
          <w:rStyle w:val="a6"/>
          <w:b w:val="0"/>
          <w:bCs w:val="0"/>
        </w:rPr>
        <w:t>Койфман</w:t>
      </w:r>
      <w:proofErr w:type="spellEnd"/>
      <w:r w:rsidRPr="00E76CAF">
        <w:rPr>
          <w:rStyle w:val="a6"/>
          <w:b w:val="0"/>
          <w:bCs w:val="0"/>
        </w:rPr>
        <w:t xml:space="preserve"> и представитель </w:t>
      </w:r>
      <w:proofErr w:type="spellStart"/>
      <w:r w:rsidRPr="00E76CAF">
        <w:rPr>
          <w:rStyle w:val="a6"/>
          <w:b w:val="0"/>
          <w:bCs w:val="0"/>
        </w:rPr>
        <w:t>Керен</w:t>
      </w:r>
      <w:proofErr w:type="spellEnd"/>
      <w:r w:rsidRPr="00E76CAF">
        <w:rPr>
          <w:rStyle w:val="a6"/>
          <w:b w:val="0"/>
          <w:bCs w:val="0"/>
        </w:rPr>
        <w:t xml:space="preserve"> </w:t>
      </w:r>
      <w:proofErr w:type="spellStart"/>
      <w:r w:rsidRPr="00E76CAF">
        <w:rPr>
          <w:rStyle w:val="a6"/>
          <w:b w:val="0"/>
          <w:bCs w:val="0"/>
        </w:rPr>
        <w:t>Каемет</w:t>
      </w:r>
      <w:proofErr w:type="spellEnd"/>
      <w:r w:rsidRPr="00E76CAF">
        <w:rPr>
          <w:rStyle w:val="a6"/>
          <w:b w:val="0"/>
          <w:bCs w:val="0"/>
        </w:rPr>
        <w:t xml:space="preserve"> </w:t>
      </w:r>
      <w:proofErr w:type="spellStart"/>
      <w:r w:rsidRPr="00E76CAF">
        <w:rPr>
          <w:rStyle w:val="a6"/>
          <w:b w:val="0"/>
          <w:bCs w:val="0"/>
        </w:rPr>
        <w:t>ле</w:t>
      </w:r>
      <w:proofErr w:type="spellEnd"/>
      <w:r w:rsidRPr="00E76CAF">
        <w:rPr>
          <w:rStyle w:val="a6"/>
          <w:b w:val="0"/>
          <w:bCs w:val="0"/>
        </w:rPr>
        <w:t xml:space="preserve"> Исраэль Николай Петриченко подписали договор о порядке внедрения проекта в жизнь. </w:t>
      </w:r>
    </w:p>
    <w:p w:rsidR="00E76CAF" w:rsidRPr="00E76CAF" w:rsidRDefault="00E76CAF" w:rsidP="002C117B">
      <w:pPr>
        <w:pStyle w:val="a5"/>
        <w:rPr>
          <w:rStyle w:val="a6"/>
          <w:b w:val="0"/>
          <w:bCs w:val="0"/>
        </w:rPr>
      </w:pPr>
      <w:r w:rsidRPr="00E76CAF">
        <w:rPr>
          <w:rStyle w:val="a6"/>
          <w:b w:val="0"/>
          <w:bCs w:val="0"/>
        </w:rPr>
        <w:t xml:space="preserve">На следующем этапе, во второй половине января, </w:t>
      </w:r>
      <w:r w:rsidR="00C15C1E">
        <w:rPr>
          <w:rStyle w:val="a6"/>
          <w:b w:val="0"/>
          <w:bCs w:val="0"/>
        </w:rPr>
        <w:t>представители Ассоциации</w:t>
      </w:r>
      <w:r w:rsidRPr="00E76CAF">
        <w:rPr>
          <w:rStyle w:val="a6"/>
          <w:b w:val="0"/>
          <w:bCs w:val="0"/>
        </w:rPr>
        <w:t xml:space="preserve"> посмотр</w:t>
      </w:r>
      <w:r w:rsidR="00C15C1E">
        <w:rPr>
          <w:rStyle w:val="a6"/>
          <w:b w:val="0"/>
          <w:bCs w:val="0"/>
        </w:rPr>
        <w:t>я</w:t>
      </w:r>
      <w:r w:rsidRPr="00E76CAF">
        <w:rPr>
          <w:rStyle w:val="a6"/>
          <w:b w:val="0"/>
          <w:bCs w:val="0"/>
        </w:rPr>
        <w:t xml:space="preserve">т, второй участок, выделенный для проекта, на юге страны. </w:t>
      </w:r>
      <w:r w:rsidR="00C15C1E">
        <w:rPr>
          <w:rStyle w:val="a6"/>
          <w:b w:val="0"/>
          <w:bCs w:val="0"/>
        </w:rPr>
        <w:t xml:space="preserve">Таким образом, определится лучший из них. </w:t>
      </w:r>
      <w:r w:rsidRPr="00E76CAF">
        <w:rPr>
          <w:rStyle w:val="a6"/>
          <w:b w:val="0"/>
          <w:bCs w:val="0"/>
        </w:rPr>
        <w:t xml:space="preserve">А уже в феврале состоится церемония </w:t>
      </w:r>
      <w:r w:rsidR="00D354C7">
        <w:rPr>
          <w:rStyle w:val="a6"/>
          <w:b w:val="0"/>
          <w:bCs w:val="0"/>
        </w:rPr>
        <w:t>открытия</w:t>
      </w:r>
      <w:r w:rsidRPr="00E76CAF">
        <w:rPr>
          <w:rStyle w:val="a6"/>
          <w:b w:val="0"/>
          <w:bCs w:val="0"/>
        </w:rPr>
        <w:t xml:space="preserve"> парк</w:t>
      </w:r>
      <w:r w:rsidR="002C117B">
        <w:rPr>
          <w:rStyle w:val="a6"/>
          <w:b w:val="0"/>
          <w:bCs w:val="0"/>
        </w:rPr>
        <w:t>а</w:t>
      </w:r>
      <w:r w:rsidRPr="00E76CAF">
        <w:rPr>
          <w:rStyle w:val="a6"/>
          <w:b w:val="0"/>
          <w:bCs w:val="0"/>
        </w:rPr>
        <w:t xml:space="preserve"> Памяти. </w:t>
      </w:r>
      <w:r w:rsidR="002C117B">
        <w:rPr>
          <w:rStyle w:val="a6"/>
          <w:b w:val="0"/>
          <w:bCs w:val="0"/>
        </w:rPr>
        <w:t>Н</w:t>
      </w:r>
      <w:r w:rsidRPr="00E76CAF">
        <w:rPr>
          <w:rStyle w:val="a6"/>
          <w:b w:val="0"/>
          <w:bCs w:val="0"/>
        </w:rPr>
        <w:t xml:space="preserve">а специальной стеле </w:t>
      </w:r>
      <w:r w:rsidR="002C117B">
        <w:rPr>
          <w:rStyle w:val="a6"/>
          <w:b w:val="0"/>
          <w:bCs w:val="0"/>
        </w:rPr>
        <w:t xml:space="preserve">здесь </w:t>
      </w:r>
      <w:r w:rsidRPr="00E76CAF">
        <w:rPr>
          <w:rStyle w:val="a6"/>
          <w:b w:val="0"/>
          <w:bCs w:val="0"/>
        </w:rPr>
        <w:t xml:space="preserve">будет </w:t>
      </w:r>
      <w:r w:rsidR="002C117B">
        <w:rPr>
          <w:rStyle w:val="a6"/>
          <w:b w:val="0"/>
          <w:bCs w:val="0"/>
        </w:rPr>
        <w:t>установлена</w:t>
      </w:r>
      <w:r w:rsidR="00D46090">
        <w:rPr>
          <w:rStyle w:val="a6"/>
          <w:b w:val="0"/>
          <w:bCs w:val="0"/>
        </w:rPr>
        <w:t xml:space="preserve"> мемориальная доска</w:t>
      </w:r>
      <w:r w:rsidRPr="00E76CAF">
        <w:rPr>
          <w:rStyle w:val="a6"/>
          <w:b w:val="0"/>
          <w:bCs w:val="0"/>
        </w:rPr>
        <w:t xml:space="preserve"> с соответствующим текстом об увековечение Памяти, </w:t>
      </w:r>
      <w:r w:rsidR="00D354C7">
        <w:rPr>
          <w:rStyle w:val="a6"/>
          <w:b w:val="0"/>
          <w:bCs w:val="0"/>
        </w:rPr>
        <w:t>уничтоженных детей</w:t>
      </w:r>
      <w:r w:rsidRPr="00E76CAF">
        <w:rPr>
          <w:rStyle w:val="a6"/>
          <w:b w:val="0"/>
          <w:bCs w:val="0"/>
        </w:rPr>
        <w:t xml:space="preserve"> в годы Холокоста. Другие детали оформления продумывают специалисты.</w:t>
      </w:r>
    </w:p>
    <w:p w:rsidR="00E76CAF" w:rsidRPr="00E76CAF" w:rsidRDefault="00E76CAF" w:rsidP="00E76CAF">
      <w:pPr>
        <w:pStyle w:val="a5"/>
        <w:rPr>
          <w:rStyle w:val="a6"/>
          <w:b w:val="0"/>
          <w:bCs w:val="0"/>
        </w:rPr>
      </w:pPr>
    </w:p>
    <w:p w:rsidR="00E76CAF" w:rsidRPr="00E76CAF" w:rsidRDefault="00E76CAF" w:rsidP="00D46090">
      <w:pPr>
        <w:pStyle w:val="a5"/>
        <w:rPr>
          <w:rStyle w:val="a6"/>
          <w:b w:val="0"/>
          <w:bCs w:val="0"/>
        </w:rPr>
      </w:pPr>
      <w:r w:rsidRPr="00E76CAF">
        <w:rPr>
          <w:rStyle w:val="a6"/>
          <w:b w:val="0"/>
          <w:bCs w:val="0"/>
        </w:rPr>
        <w:t>ББ</w:t>
      </w:r>
    </w:p>
    <w:p w:rsidR="00E76CAF" w:rsidRPr="00E76CAF" w:rsidRDefault="00E76CAF" w:rsidP="00E76CAF">
      <w:pPr>
        <w:pStyle w:val="2"/>
        <w:shd w:val="clear" w:color="auto" w:fill="auto"/>
        <w:spacing w:after="0" w:line="260" w:lineRule="exact"/>
        <w:ind w:left="380"/>
        <w:jc w:val="left"/>
        <w:rPr>
          <w:rStyle w:val="a6"/>
          <w:b w:val="0"/>
          <w:bCs w:val="0"/>
          <w:sz w:val="24"/>
          <w:szCs w:val="24"/>
        </w:rPr>
      </w:pPr>
    </w:p>
    <w:bookmarkEnd w:id="0"/>
    <w:p w:rsidR="00E76CAF" w:rsidRPr="00E76CAF" w:rsidRDefault="00E76CAF">
      <w:pPr>
        <w:rPr>
          <w:rStyle w:val="a6"/>
          <w:b w:val="0"/>
          <w:bCs w:val="0"/>
          <w:sz w:val="24"/>
          <w:szCs w:val="24"/>
        </w:rPr>
      </w:pPr>
    </w:p>
    <w:sectPr w:rsidR="00E76CAF" w:rsidRPr="00E76CAF" w:rsidSect="0039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AF"/>
    <w:rsid w:val="001772DB"/>
    <w:rsid w:val="002C117B"/>
    <w:rsid w:val="00335E02"/>
    <w:rsid w:val="00395C19"/>
    <w:rsid w:val="00554DDE"/>
    <w:rsid w:val="008B2035"/>
    <w:rsid w:val="00C15C1E"/>
    <w:rsid w:val="00D354C7"/>
    <w:rsid w:val="00D46090"/>
    <w:rsid w:val="00E76CAF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6C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E76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76CAF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76C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76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6C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E76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76CAF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76C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E7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</dc:creator>
  <cp:lastModifiedBy>anatoly</cp:lastModifiedBy>
  <cp:revision>2</cp:revision>
  <dcterms:created xsi:type="dcterms:W3CDTF">2016-01-19T22:24:00Z</dcterms:created>
  <dcterms:modified xsi:type="dcterms:W3CDTF">2016-01-19T22:24:00Z</dcterms:modified>
</cp:coreProperties>
</file>