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D1EB" w14:textId="77777777" w:rsidR="0098296C" w:rsidRDefault="0098296C">
      <w:pPr>
        <w:rPr>
          <w:rFonts w:eastAsia="Times New Roman"/>
          <w:lang w:val="ru-RU"/>
        </w:rPr>
      </w:pPr>
      <w:r w:rsidRPr="0098296C">
        <w:rPr>
          <w:rStyle w:val="10"/>
          <w:lang w:val="ru-RU"/>
        </w:rPr>
        <w:t>Еврейская трагедия и сердце поэта Андрея Вознесенского</w:t>
      </w:r>
      <w:r w:rsidRPr="0098296C">
        <w:rPr>
          <w:rFonts w:eastAsia="Times New Roman"/>
          <w:lang w:val="ru-RU"/>
        </w:rPr>
        <w:br/>
      </w:r>
    </w:p>
    <w:p w14:paraId="2EA2FEBF" w14:textId="77777777" w:rsidR="00C845EC" w:rsidRDefault="0098296C" w:rsidP="00C845EC">
      <w:pPr>
        <w:rPr>
          <w:rFonts w:eastAsia="Times New Roman"/>
          <w:sz w:val="28"/>
          <w:szCs w:val="28"/>
          <w:lang w:val="ru-RU"/>
        </w:rPr>
      </w:pPr>
      <w:r w:rsidRPr="0098296C">
        <w:rPr>
          <w:rFonts w:eastAsia="Times New Roman"/>
          <w:sz w:val="28"/>
          <w:szCs w:val="28"/>
          <w:lang w:val="ru-RU"/>
        </w:rPr>
        <w:t>Тогда в стране была «оттепель», какие-то проблески свободы пьянили головы,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особенно молодые, «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Литературка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 xml:space="preserve">» опубликовала « Бабий Яр »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Е.Евтушенко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>,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 xml:space="preserve">возвращались из лагерей немногочисленные еще живые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политзаключенные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>, а на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страницы учебников — фамилии и даже фотографии уничтоженных в сталинские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 xml:space="preserve">времена известных деятелей, литераторов,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ученых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>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  <w:t>В один из моих приездов в Москву я попал на вечер в Политехнический музей,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где с восторгом и провинциальным удивлением слушал тогдашних поэтических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 xml:space="preserve">кумиров —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А.Вознесенского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Р.Рождественского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Е.Евтушенко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 xml:space="preserve"> и других. Потом мы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пару раз всей командой ходили на площадь к памятнику Маяковскому, где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 xml:space="preserve">выступали перед тысячами слушателей поэты и барды —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Б.Окуджава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Ю.Визбор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 xml:space="preserve"> и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другие, ставшие потом известными и знаменитыми. С некоторыми из них нам даже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удалось познакомиться.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  <w:t>После возвращения во Львов мы еще долго обсуждали услышанное и увиденное,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рассказывали знакомым, доставали сборники стихов, по много раз прокручивали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тоненькие пластинки из журнала "Кругозор".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  <w:t>И вдруг летом 1965 года знакомые ребята из армейской команды сообщают нам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новость: на военных сборах в нашем Прикарпатском округе находятся Андрей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Вознесенский и еще несколько поэтов. Они ездят по гарнизонам, носят офицерскую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форму. Правда, боевой подготовкой не занимаются, да и живут не в казармах, а в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гостинице. Но, самое главное, скоро они будут выступать в окружном доме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офицеров. Конечно, друзья — спортивные соперники — провели нас на встречу с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москвичами (помню, что там были еще Костров, Куняев — тогда он не проявлял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свою будущую юдофобскую суть — и еще один поэт, чью фамилию я забыл). Они по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очереди читали свои произведения, отвечали на вопросы переполненного зала.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lastRenderedPageBreak/>
        <w:t>Вознесенский был с погонами лейтенанта, он тоже прочитал несколько своих</w:t>
      </w:r>
      <w:r w:rsidRPr="0098296C">
        <w:rPr>
          <w:rFonts w:eastAsia="Times New Roman"/>
          <w:sz w:val="28"/>
          <w:szCs w:val="28"/>
          <w:lang w:val="ru-RU"/>
        </w:rPr>
        <w:br/>
        <w:t>стихов. Среди прочитанных было и потрясшее меня "Зов озера". После окончания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 xml:space="preserve">выступления я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подошел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 xml:space="preserve"> к поэту, поблагодарил за стихи и предложил гостям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провести экскурсию по своему любимому городу. А на следующий день во время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прогулки попросил Андрея Андреевича рассказать историю "Зова озера".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  <w:t>И поэт рассказал. Попал он недавно в один из гарнизонов в Ивано-Франковской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области, выступил. И гостеприимные хозяева пригласили на рыбалку. Поехали,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 xml:space="preserve">половили, развели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костер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>, начали варить уху, конечно, выпили немного.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  <w:t>И тогда один из "местных товарищей" рассказал, что озера этого раньше здесь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не было, а был глубокий большой овраг. Именно в него в 1942 году нацисты и их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добровольные местные помощники загнали евреев из гетто и расстреляли.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  <w:t>Там же уничтожили и арестованных подпольщиков. А чтобы скрыть следы своего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 xml:space="preserve">преступления, затопили овраг водой из </w:t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недалекой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 xml:space="preserve"> речушки. "И как здесь рыба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ловится!" — потирал руки рассказчик.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</w:r>
      <w:proofErr w:type="spellStart"/>
      <w:r w:rsidRPr="0098296C">
        <w:rPr>
          <w:rFonts w:eastAsia="Times New Roman"/>
          <w:sz w:val="28"/>
          <w:szCs w:val="28"/>
          <w:lang w:val="ru-RU"/>
        </w:rPr>
        <w:t>Потрясенный</w:t>
      </w:r>
      <w:proofErr w:type="spellEnd"/>
      <w:r w:rsidRPr="0098296C">
        <w:rPr>
          <w:rFonts w:eastAsia="Times New Roman"/>
          <w:sz w:val="28"/>
          <w:szCs w:val="28"/>
          <w:lang w:val="ru-RU"/>
        </w:rPr>
        <w:t xml:space="preserve"> этим рассказом, поэт написал стихотворение "Зов озера", которое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было сразу напечатано в окружной военной газете. А через несколько лет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Вознесенский опубликовал поэму "Ров" — проклятье негодяям, которые раскапывали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возле Симферополя ров — место расстрела 12 тысяч евреев и плоскогубцами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вырывали у трупов золотые коронки.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  <w:t>Поэма вошла во все сборники поэта, а "Зов озера" (насколько мне известно) —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только в некоторые.</w:t>
      </w:r>
      <w:r w:rsidRPr="0098296C">
        <w:rPr>
          <w:rFonts w:eastAsia="Times New Roman"/>
          <w:sz w:val="28"/>
          <w:szCs w:val="28"/>
          <w:lang w:val="ru-RU"/>
        </w:rPr>
        <w:br/>
        <w:t>Прочитай его, читатель, оно того стоит.</w:t>
      </w:r>
      <w:r w:rsidRPr="0098296C">
        <w:rPr>
          <w:rFonts w:eastAsia="Times New Roman"/>
          <w:sz w:val="28"/>
          <w:szCs w:val="28"/>
          <w:lang w:val="ru-RU"/>
        </w:rPr>
        <w:br/>
      </w:r>
      <w:r w:rsidRPr="0098296C">
        <w:rPr>
          <w:rFonts w:eastAsia="Times New Roman"/>
          <w:sz w:val="28"/>
          <w:szCs w:val="28"/>
          <w:lang w:val="ru-RU"/>
        </w:rPr>
        <w:br/>
        <w:t>Андрей Вознесенский и Владимир Высоцкий. Оба близко к сердцу приняли трагедию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98296C">
        <w:rPr>
          <w:rFonts w:eastAsia="Times New Roman"/>
          <w:sz w:val="28"/>
          <w:szCs w:val="28"/>
          <w:lang w:val="ru-RU"/>
        </w:rPr>
        <w:t>еврейского народа. Второй отчасти по зову крови. Первый — по зову души</w:t>
      </w:r>
      <w:r w:rsidR="00C845E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14:paraId="01729B68" w14:textId="0BEC7330" w:rsidR="00601773" w:rsidRPr="0098296C" w:rsidRDefault="00C845EC" w:rsidP="00C845EC">
      <w:pPr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>(</w:t>
      </w:r>
      <w:r w:rsidR="0098296C" w:rsidRPr="0098296C">
        <w:rPr>
          <w:rFonts w:eastAsia="Times New Roman"/>
          <w:sz w:val="28"/>
          <w:szCs w:val="28"/>
          <w:lang w:val="ru-RU"/>
        </w:rPr>
        <w:t xml:space="preserve">Использованы воспоминания львовского военного журналиста </w:t>
      </w:r>
      <w:proofErr w:type="spellStart"/>
      <w:r w:rsidR="0098296C" w:rsidRPr="0098296C">
        <w:rPr>
          <w:rFonts w:eastAsia="Times New Roman"/>
          <w:sz w:val="28"/>
          <w:szCs w:val="28"/>
          <w:lang w:val="ru-RU"/>
        </w:rPr>
        <w:t>Б.Комског</w:t>
      </w:r>
      <w:proofErr w:type="spellEnd"/>
      <w:r>
        <w:rPr>
          <w:rFonts w:eastAsia="Times New Roman"/>
          <w:sz w:val="28"/>
          <w:szCs w:val="28"/>
          <w:lang w:val="ru-RU"/>
        </w:rPr>
        <w:t>)</w:t>
      </w:r>
      <w:r w:rsidR="0098296C" w:rsidRPr="0098296C">
        <w:rPr>
          <w:rFonts w:eastAsia="Times New Roman"/>
          <w:sz w:val="28"/>
          <w:szCs w:val="28"/>
          <w:lang w:val="ru-RU"/>
        </w:rPr>
        <w:t>.</w:t>
      </w:r>
      <w:r w:rsidR="0098296C">
        <w:rPr>
          <w:rFonts w:eastAsia="Times New Roman"/>
          <w:sz w:val="28"/>
          <w:szCs w:val="28"/>
          <w:lang w:val="ru-RU"/>
        </w:rPr>
        <w:t xml:space="preserve"> </w:t>
      </w:r>
      <w:r w:rsidR="0098296C" w:rsidRPr="0098296C">
        <w:rPr>
          <w:rFonts w:eastAsia="Times New Roman"/>
          <w:lang w:val="ru-RU"/>
        </w:rPr>
        <w:br/>
      </w:r>
    </w:p>
    <w:sectPr w:rsidR="00601773" w:rsidRPr="0098296C" w:rsidSect="00601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296C"/>
    <w:rsid w:val="003C1616"/>
    <w:rsid w:val="003E0F24"/>
    <w:rsid w:val="0041236B"/>
    <w:rsid w:val="005C6EEF"/>
    <w:rsid w:val="00601773"/>
    <w:rsid w:val="0098296C"/>
    <w:rsid w:val="00A53AED"/>
    <w:rsid w:val="00C14891"/>
    <w:rsid w:val="00C4597A"/>
    <w:rsid w:val="00C845EC"/>
    <w:rsid w:val="00CF1571"/>
    <w:rsid w:val="00D96B7E"/>
    <w:rsid w:val="00D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2594"/>
  <w15:chartTrackingRefBased/>
  <w15:docId w15:val="{1C1C4965-4116-4A9D-AC41-4249389E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73"/>
  </w:style>
  <w:style w:type="paragraph" w:styleId="1">
    <w:name w:val="heading 1"/>
    <w:basedOn w:val="a"/>
    <w:next w:val="a"/>
    <w:link w:val="10"/>
    <w:uiPriority w:val="9"/>
    <w:qFormat/>
    <w:rsid w:val="00982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29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9829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2021-11-13T14:08:00Z</dcterms:created>
  <dcterms:modified xsi:type="dcterms:W3CDTF">2021-11-13T15:00:00Z</dcterms:modified>
</cp:coreProperties>
</file>